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A0164" w14:textId="56A56142" w:rsidR="00B21160" w:rsidRPr="00B21160" w:rsidRDefault="00B21160" w:rsidP="00B21160">
      <w:pPr>
        <w:suppressAutoHyphens w:val="0"/>
        <w:spacing w:after="0"/>
        <w:jc w:val="left"/>
        <w:rPr>
          <w:noProof/>
          <w:sz w:val="24"/>
          <w:lang w:val="el-GR" w:eastAsia="el-GR"/>
        </w:rPr>
      </w:pPr>
      <w:r w:rsidRPr="00D82D50">
        <w:rPr>
          <w:noProof/>
          <w:lang w:val="el-GR" w:eastAsia="el-GR"/>
        </w:rPr>
        <w:drawing>
          <wp:inline distT="0" distB="0" distL="0" distR="0" wp14:anchorId="160B0C7D" wp14:editId="6D00E6DB">
            <wp:extent cx="1009650" cy="1009650"/>
            <wp:effectExtent l="0" t="0" r="0" b="0"/>
            <wp:docPr id="1033825318" name="Εικόνα 1" descr="Description: Περιγραφή: C:\Users\moauser\Downloads\λογότυπο-για-έγγραφ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Description: Περιγραφή: C:\Users\moauser\Downloads\λογότυπο-για-έγγραφα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75C7A" w14:textId="77777777" w:rsidR="00B21160" w:rsidRPr="00D82D50" w:rsidRDefault="00B21160" w:rsidP="00B21160">
      <w:pPr>
        <w:suppressAutoHyphens w:val="0"/>
        <w:ind w:left="360"/>
        <w:rPr>
          <w:b/>
          <w:szCs w:val="22"/>
          <w:u w:val="single"/>
          <w:lang w:val="el-GR" w:eastAsia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296"/>
      </w:tblGrid>
      <w:tr w:rsidR="00B21160" w:rsidRPr="00D82D50" w14:paraId="1B2EE014" w14:textId="77777777" w:rsidTr="005578A7">
        <w:trPr>
          <w:jc w:val="center"/>
        </w:trPr>
        <w:tc>
          <w:tcPr>
            <w:tcW w:w="8970" w:type="dxa"/>
            <w:shd w:val="clear" w:color="auto" w:fill="DBE5F1"/>
            <w:vAlign w:val="center"/>
          </w:tcPr>
          <w:p w14:paraId="34A43916" w14:textId="77777777" w:rsidR="00B21160" w:rsidRPr="00D82D50" w:rsidRDefault="00B21160" w:rsidP="005578A7">
            <w:pPr>
              <w:suppressAutoHyphens w:val="0"/>
              <w:jc w:val="center"/>
              <w:rPr>
                <w:b/>
                <w:szCs w:val="22"/>
                <w:u w:val="single"/>
                <w:lang w:val="el-GR" w:eastAsia="el-GR"/>
              </w:rPr>
            </w:pPr>
            <w:r w:rsidRPr="00D82D50">
              <w:rPr>
                <w:b/>
                <w:bCs/>
                <w:color w:val="333399"/>
                <w:sz w:val="24"/>
                <w:lang w:val="el-GR"/>
              </w:rPr>
              <w:t>ΕΝΤΥΠΟ ΟΙΚΟΝΟΜΙΚΗΣ ΠΡΟΣΦΟΡΑΣ</w:t>
            </w:r>
          </w:p>
        </w:tc>
      </w:tr>
    </w:tbl>
    <w:p w14:paraId="705725FF" w14:textId="77777777" w:rsidR="00B21160" w:rsidRPr="00D82D50" w:rsidRDefault="00B21160" w:rsidP="00B21160">
      <w:pPr>
        <w:tabs>
          <w:tab w:val="left" w:pos="2304"/>
        </w:tabs>
        <w:spacing w:after="0"/>
        <w:rPr>
          <w:lang w:val="el-GR"/>
        </w:rPr>
      </w:pPr>
      <w:r w:rsidRPr="00D82D50">
        <w:rPr>
          <w:lang w:val="el-GR"/>
        </w:rPr>
        <w:tab/>
      </w:r>
    </w:p>
    <w:p w14:paraId="0308841A" w14:textId="77777777" w:rsidR="00B21160" w:rsidRDefault="00B21160" w:rsidP="00B21160">
      <w:pPr>
        <w:spacing w:line="276" w:lineRule="auto"/>
        <w:rPr>
          <w:sz w:val="18"/>
          <w:szCs w:val="18"/>
          <w:lang w:val="el-GR" w:eastAsia="zh-CN"/>
        </w:rPr>
      </w:pPr>
    </w:p>
    <w:p w14:paraId="5A599375" w14:textId="2148DB0F" w:rsidR="00B21160" w:rsidRPr="00B21160" w:rsidRDefault="00B21160" w:rsidP="00B21160">
      <w:pPr>
        <w:spacing w:line="276" w:lineRule="auto"/>
        <w:rPr>
          <w:szCs w:val="22"/>
          <w:lang w:val="el-GR" w:eastAsia="zh-CN"/>
        </w:rPr>
      </w:pPr>
      <w:r w:rsidRPr="00B21160">
        <w:rPr>
          <w:szCs w:val="22"/>
          <w:lang w:val="el-GR" w:eastAsia="zh-CN"/>
        </w:rPr>
        <w:t xml:space="preserve">Ο </w:t>
      </w:r>
      <w:proofErr w:type="spellStart"/>
      <w:r w:rsidRPr="00B21160">
        <w:rPr>
          <w:szCs w:val="22"/>
          <w:lang w:val="el-GR" w:eastAsia="zh-CN"/>
        </w:rPr>
        <w:t>υπογραφόµενος</w:t>
      </w:r>
      <w:proofErr w:type="spellEnd"/>
      <w:r w:rsidRPr="00B21160">
        <w:rPr>
          <w:szCs w:val="22"/>
          <w:lang w:val="el-GR" w:eastAsia="zh-CN"/>
        </w:rPr>
        <w:t>………………………………………………………………………………………….. µε έδρα …………………….. ………..……………… ∆/</w:t>
      </w:r>
      <w:proofErr w:type="spellStart"/>
      <w:r w:rsidRPr="00B21160">
        <w:rPr>
          <w:szCs w:val="22"/>
          <w:lang w:val="el-GR" w:eastAsia="zh-CN"/>
        </w:rPr>
        <w:t>νση</w:t>
      </w:r>
      <w:proofErr w:type="spellEnd"/>
      <w:r w:rsidRPr="00B21160">
        <w:rPr>
          <w:szCs w:val="22"/>
          <w:lang w:val="el-GR" w:eastAsia="zh-CN"/>
        </w:rPr>
        <w:t xml:space="preserve">……………………..…………….…..………… </w:t>
      </w:r>
      <w:proofErr w:type="spellStart"/>
      <w:r w:rsidRPr="00B21160">
        <w:rPr>
          <w:szCs w:val="22"/>
          <w:lang w:val="el-GR" w:eastAsia="zh-CN"/>
        </w:rPr>
        <w:t>Τηλ</w:t>
      </w:r>
      <w:proofErr w:type="spellEnd"/>
      <w:r w:rsidRPr="00B21160">
        <w:rPr>
          <w:szCs w:val="22"/>
          <w:lang w:val="el-GR" w:eastAsia="zh-CN"/>
        </w:rPr>
        <w:t xml:space="preserve">. …….………………..……, </w:t>
      </w:r>
      <w:r w:rsidRPr="00B21160">
        <w:rPr>
          <w:szCs w:val="22"/>
          <w:lang w:eastAsia="zh-CN"/>
        </w:rPr>
        <w:t>email</w:t>
      </w:r>
      <w:r w:rsidRPr="00B21160">
        <w:rPr>
          <w:szCs w:val="22"/>
          <w:lang w:val="el-GR" w:eastAsia="zh-CN"/>
        </w:rPr>
        <w:t xml:space="preserve"> …………………… αφού έλαβα πλήρη γνώση των όρων της Τεχνικής µ</w:t>
      </w:r>
      <w:proofErr w:type="spellStart"/>
      <w:r w:rsidRPr="00B21160">
        <w:rPr>
          <w:szCs w:val="22"/>
          <w:lang w:val="el-GR" w:eastAsia="zh-CN"/>
        </w:rPr>
        <w:t>ελέτης</w:t>
      </w:r>
      <w:proofErr w:type="spellEnd"/>
      <w:r w:rsidRPr="00B21160">
        <w:rPr>
          <w:szCs w:val="22"/>
          <w:lang w:val="el-GR" w:eastAsia="zh-CN"/>
        </w:rPr>
        <w:t xml:space="preserve"> και των λοιπών εγγράφων της σύμβασης τα οποία </w:t>
      </w:r>
      <w:proofErr w:type="spellStart"/>
      <w:r w:rsidRPr="00B21160">
        <w:rPr>
          <w:szCs w:val="22"/>
          <w:lang w:val="el-GR" w:eastAsia="zh-CN"/>
        </w:rPr>
        <w:t>αποδέχοµαι</w:t>
      </w:r>
      <w:proofErr w:type="spellEnd"/>
      <w:r w:rsidRPr="00B21160">
        <w:rPr>
          <w:szCs w:val="22"/>
          <w:lang w:val="el-GR" w:eastAsia="zh-CN"/>
        </w:rPr>
        <w:t xml:space="preserve"> ανεπιφύλακτα, που αφορούν στη διαδικασία σύναψης </w:t>
      </w:r>
      <w:proofErr w:type="spellStart"/>
      <w:r w:rsidRPr="00B21160">
        <w:rPr>
          <w:szCs w:val="22"/>
          <w:lang w:val="el-GR" w:eastAsia="zh-CN"/>
        </w:rPr>
        <w:t>σύµβασης</w:t>
      </w:r>
      <w:proofErr w:type="spellEnd"/>
      <w:r w:rsidRPr="00B21160">
        <w:rPr>
          <w:szCs w:val="22"/>
          <w:lang w:val="el-GR" w:eastAsia="zh-CN"/>
        </w:rPr>
        <w:t xml:space="preserve"> για την υπηρεσία «Απόφραξη και καθαρισμός δικτύου ομβρίων του αμαξοστασίου και του περιβάλλοντος χώρου των εγκαταστάσεων της Δ/</w:t>
      </w:r>
      <w:proofErr w:type="spellStart"/>
      <w:r w:rsidRPr="00B21160">
        <w:rPr>
          <w:szCs w:val="22"/>
          <w:lang w:val="el-GR" w:eastAsia="zh-CN"/>
        </w:rPr>
        <w:t>νσης</w:t>
      </w:r>
      <w:proofErr w:type="spellEnd"/>
      <w:r w:rsidRPr="00B21160">
        <w:rPr>
          <w:szCs w:val="22"/>
          <w:lang w:val="el-GR" w:eastAsia="zh-CN"/>
        </w:rPr>
        <w:t xml:space="preserve"> Καθαριότητας-Ανακύκλωσης και της Δ/</w:t>
      </w:r>
      <w:proofErr w:type="spellStart"/>
      <w:r w:rsidRPr="00B21160">
        <w:rPr>
          <w:szCs w:val="22"/>
          <w:lang w:val="el-GR" w:eastAsia="zh-CN"/>
        </w:rPr>
        <w:t>νσης</w:t>
      </w:r>
      <w:proofErr w:type="spellEnd"/>
      <w:r w:rsidRPr="00B21160">
        <w:rPr>
          <w:szCs w:val="22"/>
          <w:lang w:val="el-GR" w:eastAsia="zh-CN"/>
        </w:rPr>
        <w:t xml:space="preserve"> Μηχανολογικού στην Ιερά Οδό 151», προσφέρω τις παρακάτω </w:t>
      </w:r>
      <w:proofErr w:type="spellStart"/>
      <w:r w:rsidRPr="00B21160">
        <w:rPr>
          <w:szCs w:val="22"/>
          <w:lang w:val="el-GR" w:eastAsia="zh-CN"/>
        </w:rPr>
        <w:t>τιµές</w:t>
      </w:r>
      <w:proofErr w:type="spellEnd"/>
      <w:r w:rsidRPr="00B21160">
        <w:rPr>
          <w:szCs w:val="22"/>
          <w:lang w:val="el-GR" w:eastAsia="zh-CN"/>
        </w:rPr>
        <w:t xml:space="preserve"> </w:t>
      </w:r>
      <w:proofErr w:type="spellStart"/>
      <w:r w:rsidRPr="00B21160">
        <w:rPr>
          <w:szCs w:val="22"/>
          <w:lang w:val="el-GR" w:eastAsia="zh-CN"/>
        </w:rPr>
        <w:t>σύµφωνα</w:t>
      </w:r>
      <w:proofErr w:type="spellEnd"/>
      <w:r w:rsidRPr="00B21160">
        <w:rPr>
          <w:szCs w:val="22"/>
          <w:lang w:val="el-GR" w:eastAsia="zh-CN"/>
        </w:rPr>
        <w:t xml:space="preserve"> και µε τα </w:t>
      </w:r>
      <w:proofErr w:type="spellStart"/>
      <w:r w:rsidRPr="00B21160">
        <w:rPr>
          <w:szCs w:val="22"/>
          <w:lang w:val="el-GR" w:eastAsia="zh-CN"/>
        </w:rPr>
        <w:t>οριζόµενα</w:t>
      </w:r>
      <w:proofErr w:type="spellEnd"/>
      <w:r w:rsidRPr="00B21160">
        <w:rPr>
          <w:szCs w:val="22"/>
          <w:lang w:val="el-GR" w:eastAsia="zh-CN"/>
        </w:rPr>
        <w:t xml:space="preserve"> της Συγγραφής Υποχρεώσεων:</w:t>
      </w:r>
    </w:p>
    <w:p w14:paraId="7AF3E167" w14:textId="77777777" w:rsidR="00B21160" w:rsidRDefault="00B21160" w:rsidP="00B21160">
      <w:pPr>
        <w:spacing w:line="276" w:lineRule="auto"/>
        <w:rPr>
          <w:sz w:val="18"/>
          <w:szCs w:val="18"/>
          <w:lang w:val="el-GR" w:eastAsia="zh-CN"/>
        </w:rPr>
      </w:pPr>
    </w:p>
    <w:p w14:paraId="1F6C8577" w14:textId="77777777" w:rsidR="00B21160" w:rsidRPr="0070017F" w:rsidRDefault="00B21160" w:rsidP="00B21160">
      <w:pPr>
        <w:spacing w:line="276" w:lineRule="auto"/>
        <w:rPr>
          <w:sz w:val="18"/>
          <w:szCs w:val="18"/>
          <w:lang w:val="el-GR" w:eastAsia="zh-CN"/>
        </w:rPr>
      </w:pPr>
    </w:p>
    <w:tbl>
      <w:tblPr>
        <w:tblW w:w="98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7"/>
        <w:gridCol w:w="3320"/>
        <w:gridCol w:w="1251"/>
        <w:gridCol w:w="1257"/>
        <w:gridCol w:w="1517"/>
        <w:gridCol w:w="1886"/>
      </w:tblGrid>
      <w:tr w:rsidR="00B21160" w:rsidRPr="00A25AFD" w14:paraId="03062FFD" w14:textId="77777777" w:rsidTr="005578A7">
        <w:trPr>
          <w:trHeight w:val="886"/>
          <w:jc w:val="center"/>
        </w:trPr>
        <w:tc>
          <w:tcPr>
            <w:tcW w:w="592" w:type="dxa"/>
            <w:shd w:val="clear" w:color="auto" w:fill="DAEEF3"/>
            <w:vAlign w:val="center"/>
          </w:tcPr>
          <w:p w14:paraId="397AD808" w14:textId="77777777" w:rsidR="00B21160" w:rsidRPr="0070017F" w:rsidRDefault="00B21160" w:rsidP="005578A7">
            <w:pPr>
              <w:spacing w:after="0"/>
              <w:jc w:val="center"/>
              <w:rPr>
                <w:sz w:val="20"/>
                <w:szCs w:val="20"/>
              </w:rPr>
            </w:pPr>
            <w:r w:rsidRPr="0070017F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530" w:type="dxa"/>
            <w:shd w:val="clear" w:color="auto" w:fill="DAEEF3"/>
            <w:vAlign w:val="center"/>
          </w:tcPr>
          <w:p w14:paraId="38BE6D4B" w14:textId="77777777" w:rsidR="00B21160" w:rsidRPr="0070017F" w:rsidRDefault="00B21160" w:rsidP="005578A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70017F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Περιγρ</w:t>
            </w:r>
            <w:proofErr w:type="spellEnd"/>
            <w:r w:rsidRPr="0070017F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αφή</w:t>
            </w:r>
          </w:p>
        </w:tc>
        <w:tc>
          <w:tcPr>
            <w:tcW w:w="1279" w:type="dxa"/>
            <w:shd w:val="clear" w:color="auto" w:fill="DAEEF3"/>
            <w:vAlign w:val="center"/>
          </w:tcPr>
          <w:p w14:paraId="7C73AD89" w14:textId="77777777" w:rsidR="00B21160" w:rsidRPr="0070017F" w:rsidRDefault="00B21160" w:rsidP="005578A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70017F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Μονάδ</w:t>
            </w:r>
            <w:proofErr w:type="spellEnd"/>
            <w:r w:rsidRPr="0070017F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α </w:t>
            </w:r>
            <w:proofErr w:type="spellStart"/>
            <w:r w:rsidRPr="0070017F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μέτρησης</w:t>
            </w:r>
            <w:proofErr w:type="spellEnd"/>
          </w:p>
        </w:tc>
        <w:tc>
          <w:tcPr>
            <w:tcW w:w="1281" w:type="dxa"/>
            <w:shd w:val="clear" w:color="auto" w:fill="DAEEF3"/>
            <w:vAlign w:val="center"/>
          </w:tcPr>
          <w:p w14:paraId="7CD5520F" w14:textId="77777777" w:rsidR="00B21160" w:rsidRPr="0070017F" w:rsidRDefault="00B21160" w:rsidP="005578A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70017F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Ποσότητ</w:t>
            </w:r>
            <w:proofErr w:type="spellEnd"/>
            <w:r w:rsidRPr="0070017F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1144" w:type="dxa"/>
            <w:shd w:val="clear" w:color="auto" w:fill="DAEEF3"/>
            <w:vAlign w:val="center"/>
          </w:tcPr>
          <w:p w14:paraId="1EB9FBDE" w14:textId="77777777" w:rsidR="00B21160" w:rsidRPr="0070017F" w:rsidRDefault="00B21160" w:rsidP="005578A7">
            <w:pPr>
              <w:spacing w:after="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70017F">
              <w:rPr>
                <w:b/>
                <w:bCs/>
                <w:sz w:val="20"/>
                <w:szCs w:val="20"/>
                <w:lang w:val="el-GR"/>
              </w:rPr>
              <w:t>Προσφερόμενη Τιμή Μονάδας (</w:t>
            </w:r>
            <w:r w:rsidRPr="0070017F">
              <w:rPr>
                <w:rFonts w:cs="Arial"/>
                <w:color w:val="000000"/>
                <w:sz w:val="20"/>
                <w:szCs w:val="20"/>
                <w:lang w:eastAsia="el-GR"/>
              </w:rPr>
              <w:t>€</w:t>
            </w:r>
            <w:r w:rsidRPr="0070017F">
              <w:rPr>
                <w:b/>
                <w:bCs/>
                <w:sz w:val="20"/>
                <w:szCs w:val="20"/>
                <w:lang w:val="el-GR"/>
              </w:rPr>
              <w:t>)</w:t>
            </w:r>
          </w:p>
        </w:tc>
        <w:tc>
          <w:tcPr>
            <w:tcW w:w="1992" w:type="dxa"/>
            <w:shd w:val="clear" w:color="auto" w:fill="DAEEF3"/>
            <w:vAlign w:val="center"/>
          </w:tcPr>
          <w:p w14:paraId="60003536" w14:textId="77777777" w:rsidR="00B21160" w:rsidRPr="0070017F" w:rsidRDefault="00B21160" w:rsidP="005578A7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70017F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Συνολική</w:t>
            </w:r>
            <w:proofErr w:type="spellEnd"/>
            <w:r w:rsidRPr="0070017F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70017F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τιμή</w:t>
            </w:r>
            <w:proofErr w:type="spellEnd"/>
          </w:p>
        </w:tc>
      </w:tr>
      <w:tr w:rsidR="00B21160" w:rsidRPr="00A25AFD" w14:paraId="7530D2D4" w14:textId="77777777" w:rsidTr="005578A7">
        <w:trPr>
          <w:trHeight w:val="1821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1F6BA872" w14:textId="77777777" w:rsidR="00B21160" w:rsidRPr="0070017F" w:rsidRDefault="00B21160" w:rsidP="005578A7">
            <w:pPr>
              <w:spacing w:after="0"/>
              <w:jc w:val="center"/>
              <w:rPr>
                <w:sz w:val="20"/>
                <w:szCs w:val="20"/>
              </w:rPr>
            </w:pPr>
            <w:r w:rsidRPr="0070017F">
              <w:rPr>
                <w:rFonts w:cs="Arial"/>
                <w:b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0029E55A" w14:textId="77777777" w:rsidR="00B21160" w:rsidRPr="0070017F" w:rsidRDefault="00B21160" w:rsidP="005578A7">
            <w:pPr>
              <w:spacing w:after="0"/>
              <w:jc w:val="center"/>
              <w:rPr>
                <w:sz w:val="20"/>
                <w:szCs w:val="20"/>
                <w:lang w:val="el-GR"/>
              </w:rPr>
            </w:pPr>
            <w:r w:rsidRPr="0070017F">
              <w:rPr>
                <w:sz w:val="20"/>
                <w:szCs w:val="20"/>
                <w:lang w:val="el-GR"/>
              </w:rPr>
              <w:t>Απόφραξη και καθαρισμός δικτύου ομβρίων του αμαξοστασίου και του περιβάλλοντος χώρου  των εγκαταστάσεων της Δ/</w:t>
            </w:r>
            <w:proofErr w:type="spellStart"/>
            <w:r w:rsidRPr="0070017F">
              <w:rPr>
                <w:sz w:val="20"/>
                <w:szCs w:val="20"/>
                <w:lang w:val="el-GR"/>
              </w:rPr>
              <w:t>νσης</w:t>
            </w:r>
            <w:proofErr w:type="spellEnd"/>
            <w:r w:rsidRPr="0070017F">
              <w:rPr>
                <w:sz w:val="20"/>
                <w:szCs w:val="20"/>
                <w:lang w:val="el-GR"/>
              </w:rPr>
              <w:t xml:space="preserve"> Καθαριότητας-Ανακύκλωσης και της Δ/</w:t>
            </w:r>
            <w:proofErr w:type="spellStart"/>
            <w:r w:rsidRPr="0070017F">
              <w:rPr>
                <w:sz w:val="20"/>
                <w:szCs w:val="20"/>
                <w:lang w:val="el-GR"/>
              </w:rPr>
              <w:t>νσης</w:t>
            </w:r>
            <w:proofErr w:type="spellEnd"/>
            <w:r w:rsidRPr="0070017F">
              <w:rPr>
                <w:sz w:val="20"/>
                <w:szCs w:val="20"/>
                <w:lang w:val="el-GR"/>
              </w:rPr>
              <w:t xml:space="preserve"> Μηχανολογικού στην Ιερά Οδό 151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506032" w14:textId="77777777" w:rsidR="00B21160" w:rsidRPr="0070017F" w:rsidRDefault="00B21160" w:rsidP="005578A7">
            <w:pPr>
              <w:spacing w:after="0"/>
              <w:jc w:val="center"/>
              <w:rPr>
                <w:sz w:val="20"/>
                <w:szCs w:val="20"/>
              </w:rPr>
            </w:pPr>
            <w:r w:rsidRPr="0070017F">
              <w:rPr>
                <w:rFonts w:cs="Arial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0874857" w14:textId="77777777" w:rsidR="00B21160" w:rsidRPr="0070017F" w:rsidRDefault="00B21160" w:rsidP="005578A7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70017F">
              <w:rPr>
                <w:rFonts w:cs="Arial"/>
                <w:color w:val="000000"/>
                <w:sz w:val="20"/>
                <w:szCs w:val="20"/>
                <w:lang w:val="en-US" w:eastAsia="el-GR"/>
              </w:rPr>
              <w:t>36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0EF023B" w14:textId="77777777" w:rsidR="00B21160" w:rsidRPr="0070017F" w:rsidRDefault="00B21160" w:rsidP="005578A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14:paraId="0C3555FF" w14:textId="77777777" w:rsidR="00B21160" w:rsidRPr="0070017F" w:rsidRDefault="00B21160" w:rsidP="005578A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21160" w:rsidRPr="00A25AFD" w14:paraId="576DFFFF" w14:textId="77777777" w:rsidTr="005578A7">
        <w:trPr>
          <w:trHeight w:val="541"/>
          <w:jc w:val="center"/>
        </w:trPr>
        <w:tc>
          <w:tcPr>
            <w:tcW w:w="7826" w:type="dxa"/>
            <w:gridSpan w:val="5"/>
            <w:shd w:val="clear" w:color="auto" w:fill="auto"/>
            <w:vAlign w:val="center"/>
          </w:tcPr>
          <w:p w14:paraId="6D14FBE2" w14:textId="77777777" w:rsidR="00B21160" w:rsidRPr="0070017F" w:rsidRDefault="00B21160" w:rsidP="005578A7">
            <w:pPr>
              <w:spacing w:after="0"/>
              <w:jc w:val="right"/>
              <w:rPr>
                <w:sz w:val="20"/>
                <w:szCs w:val="20"/>
              </w:rPr>
            </w:pPr>
            <w:r w:rsidRPr="0070017F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9100A75" w14:textId="77777777" w:rsidR="00B21160" w:rsidRPr="0070017F" w:rsidRDefault="00B21160" w:rsidP="005578A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21160" w:rsidRPr="00A25AFD" w14:paraId="73F5E58E" w14:textId="77777777" w:rsidTr="005578A7">
        <w:trPr>
          <w:trHeight w:val="549"/>
          <w:jc w:val="center"/>
        </w:trPr>
        <w:tc>
          <w:tcPr>
            <w:tcW w:w="7826" w:type="dxa"/>
            <w:gridSpan w:val="5"/>
            <w:shd w:val="clear" w:color="auto" w:fill="auto"/>
            <w:vAlign w:val="center"/>
          </w:tcPr>
          <w:p w14:paraId="3202BD25" w14:textId="77777777" w:rsidR="00B21160" w:rsidRPr="0070017F" w:rsidRDefault="00B21160" w:rsidP="005578A7">
            <w:pPr>
              <w:spacing w:after="0"/>
              <w:jc w:val="right"/>
              <w:rPr>
                <w:sz w:val="20"/>
                <w:szCs w:val="20"/>
              </w:rPr>
            </w:pPr>
            <w:r w:rsidRPr="0070017F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2E1EF04F" w14:textId="77777777" w:rsidR="00B21160" w:rsidRPr="0070017F" w:rsidRDefault="00B21160" w:rsidP="005578A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21160" w:rsidRPr="00A25AFD" w14:paraId="18204BC1" w14:textId="77777777" w:rsidTr="005578A7">
        <w:trPr>
          <w:trHeight w:val="557"/>
          <w:jc w:val="center"/>
        </w:trPr>
        <w:tc>
          <w:tcPr>
            <w:tcW w:w="7826" w:type="dxa"/>
            <w:gridSpan w:val="5"/>
            <w:shd w:val="clear" w:color="auto" w:fill="B8CCE4"/>
            <w:vAlign w:val="center"/>
          </w:tcPr>
          <w:p w14:paraId="3B747724" w14:textId="77777777" w:rsidR="00B21160" w:rsidRPr="0070017F" w:rsidRDefault="00B21160" w:rsidP="005578A7">
            <w:pPr>
              <w:spacing w:after="0"/>
              <w:jc w:val="right"/>
              <w:rPr>
                <w:sz w:val="20"/>
                <w:szCs w:val="20"/>
              </w:rPr>
            </w:pPr>
            <w:r w:rsidRPr="0070017F">
              <w:rPr>
                <w:rFonts w:cs="Arial"/>
                <w:b/>
                <w:bCs/>
                <w:color w:val="000000"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1992" w:type="dxa"/>
            <w:shd w:val="clear" w:color="auto" w:fill="B8CCE4"/>
            <w:vAlign w:val="center"/>
          </w:tcPr>
          <w:p w14:paraId="7E0B71F9" w14:textId="77777777" w:rsidR="00B21160" w:rsidRPr="0070017F" w:rsidRDefault="00B21160" w:rsidP="005578A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DD9AD89" w14:textId="77777777" w:rsidR="00B21160" w:rsidRDefault="00B21160" w:rsidP="00B21160">
      <w:pPr>
        <w:spacing w:line="276" w:lineRule="auto"/>
        <w:rPr>
          <w:b/>
          <w:bCs/>
          <w:szCs w:val="22"/>
          <w:u w:val="single"/>
          <w:lang w:val="el-GR"/>
        </w:rPr>
      </w:pPr>
    </w:p>
    <w:p w14:paraId="545FD9AA" w14:textId="77777777" w:rsidR="00B21160" w:rsidRPr="00B21160" w:rsidRDefault="00B21160" w:rsidP="00B21160">
      <w:pPr>
        <w:spacing w:line="276" w:lineRule="auto"/>
        <w:rPr>
          <w:b/>
          <w:bCs/>
          <w:szCs w:val="22"/>
          <w:u w:val="single"/>
          <w:lang w:val="el-GR"/>
        </w:rPr>
      </w:pPr>
    </w:p>
    <w:p w14:paraId="2A06ECFA" w14:textId="2736D6C3" w:rsidR="00B21160" w:rsidRPr="00B21160" w:rsidRDefault="00B21160" w:rsidP="00B21160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 w:rsidRPr="00B21160">
        <w:rPr>
          <w:b/>
          <w:bCs/>
          <w:szCs w:val="22"/>
          <w:u w:val="single"/>
          <w:lang w:val="el-GR"/>
        </w:rPr>
        <w:t>Αθήνα …/…/2024</w:t>
      </w:r>
    </w:p>
    <w:p w14:paraId="66BDFFB2" w14:textId="77777777" w:rsidR="00B21160" w:rsidRPr="00B21160" w:rsidRDefault="00B21160" w:rsidP="00B21160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 w:rsidRPr="00B21160">
        <w:rPr>
          <w:b/>
          <w:bCs/>
          <w:szCs w:val="22"/>
          <w:u w:val="single"/>
          <w:lang w:val="el-GR"/>
        </w:rPr>
        <w:t>Ο ΠΡΟΣΦΕΡΩΝ</w:t>
      </w:r>
    </w:p>
    <w:p w14:paraId="22073771" w14:textId="77777777" w:rsidR="00B21160" w:rsidRPr="00B21160" w:rsidRDefault="00B21160" w:rsidP="00B21160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 w:rsidRPr="00B21160">
        <w:rPr>
          <w:b/>
          <w:bCs/>
          <w:szCs w:val="22"/>
          <w:u w:val="single"/>
          <w:lang w:val="el-GR"/>
        </w:rPr>
        <w:t>________________________________</w:t>
      </w:r>
    </w:p>
    <w:p w14:paraId="09E6B37C" w14:textId="77777777" w:rsidR="00B21160" w:rsidRPr="00B21160" w:rsidRDefault="00B21160" w:rsidP="00B21160">
      <w:pPr>
        <w:spacing w:line="276" w:lineRule="auto"/>
        <w:jc w:val="center"/>
        <w:rPr>
          <w:b/>
          <w:bCs/>
          <w:szCs w:val="22"/>
          <w:u w:val="single"/>
          <w:lang w:val="el-GR"/>
        </w:rPr>
      </w:pPr>
      <w:r w:rsidRPr="00B21160">
        <w:rPr>
          <w:b/>
          <w:bCs/>
          <w:szCs w:val="22"/>
          <w:u w:val="single"/>
          <w:lang w:val="el-GR"/>
        </w:rPr>
        <w:t>(Σφραγίδα - Υπογραφή)</w:t>
      </w:r>
    </w:p>
    <w:p w14:paraId="4BB91538" w14:textId="77777777" w:rsidR="00CB411C" w:rsidRPr="00B21160" w:rsidRDefault="00CB411C">
      <w:pPr>
        <w:rPr>
          <w:lang w:val="el-GR"/>
        </w:rPr>
      </w:pPr>
    </w:p>
    <w:sectPr w:rsidR="00CB411C" w:rsidRPr="00B211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60"/>
    <w:rsid w:val="00B21160"/>
    <w:rsid w:val="00CB411C"/>
    <w:rsid w:val="00D5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A5A8"/>
  <w15:chartTrackingRefBased/>
  <w15:docId w15:val="{78587F83-F3D2-446B-AB55-974CB1B6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160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ΚΑΤΡΗ</dc:creator>
  <cp:keywords/>
  <dc:description/>
  <cp:lastModifiedBy>ΜΑΡΙΑ ΚΑΤΡΗ</cp:lastModifiedBy>
  <cp:revision>1</cp:revision>
  <dcterms:created xsi:type="dcterms:W3CDTF">2024-05-08T07:17:00Z</dcterms:created>
  <dcterms:modified xsi:type="dcterms:W3CDTF">2024-05-08T07:19:00Z</dcterms:modified>
</cp:coreProperties>
</file>