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70F0" w14:textId="77777777" w:rsidR="00F1284C" w:rsidRPr="00F1284C" w:rsidRDefault="00F1284C" w:rsidP="00F1284C">
      <w:pPr>
        <w:spacing w:after="0" w:line="240" w:lineRule="auto"/>
        <w:rPr>
          <w:rFonts w:ascii="Calibri" w:hAnsi="Calibri" w:cs="Calibri"/>
          <w:b/>
          <w:bCs/>
          <w:lang w:val="en-US"/>
        </w:rPr>
      </w:pPr>
      <w:r w:rsidRPr="00F1284C">
        <w:rPr>
          <w:rFonts w:cs="Arial,Bold"/>
          <w:b/>
          <w:bCs/>
          <w:noProof/>
          <w:sz w:val="20"/>
          <w:szCs w:val="20"/>
          <w:lang w:val="en-US"/>
        </w:rPr>
        <w:drawing>
          <wp:inline distT="0" distB="0" distL="0" distR="0" wp14:anchorId="09A83D80" wp14:editId="164C0403">
            <wp:extent cx="937634" cy="797881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82" cy="80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19662" w14:textId="77777777" w:rsidR="00F1284C" w:rsidRPr="00F1284C" w:rsidRDefault="00F1284C" w:rsidP="00F1284C">
      <w:pPr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14:paraId="7D12F65B" w14:textId="77777777" w:rsidR="00F1284C" w:rsidRPr="00F1284C" w:rsidRDefault="00F1284C" w:rsidP="00F1284C">
      <w:pPr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14:paraId="5B81E935" w14:textId="77777777" w:rsidR="00F1284C" w:rsidRPr="00F1284C" w:rsidRDefault="00F1284C" w:rsidP="00F1284C">
      <w:pPr>
        <w:spacing w:after="0" w:line="240" w:lineRule="auto"/>
        <w:jc w:val="center"/>
        <w:rPr>
          <w:rFonts w:ascii="Calibri" w:hAnsi="Calibri" w:cs="Calibri"/>
          <w:b/>
        </w:rPr>
      </w:pPr>
      <w:r w:rsidRPr="00F1284C">
        <w:rPr>
          <w:rFonts w:ascii="Calibri" w:hAnsi="Calibri" w:cs="Calibri"/>
          <w:b/>
          <w:bCs/>
        </w:rPr>
        <w:t>ΠΙΝΑΚΑΣ ΟΙΚΟΝΟΜΙΚΗΣ ΠΡΟΣΦΟΡΑΣ</w:t>
      </w:r>
    </w:p>
    <w:p w14:paraId="21DC82AD" w14:textId="77777777" w:rsidR="00F1284C" w:rsidRPr="00F1284C" w:rsidRDefault="00F1284C" w:rsidP="00F1284C">
      <w:pPr>
        <w:spacing w:after="0" w:line="240" w:lineRule="auto"/>
        <w:rPr>
          <w:rFonts w:ascii="Calibri" w:hAnsi="Calibri" w:cs="Calibri"/>
          <w:b/>
        </w:rPr>
      </w:pPr>
    </w:p>
    <w:p w14:paraId="238DFA52" w14:textId="77777777" w:rsidR="00F1284C" w:rsidRPr="00F1284C" w:rsidRDefault="00F1284C" w:rsidP="00F1284C">
      <w:pPr>
        <w:spacing w:line="360" w:lineRule="auto"/>
        <w:jc w:val="both"/>
        <w:rPr>
          <w:rFonts w:ascii="Calibri" w:hAnsi="Calibri" w:cs="Calibri"/>
        </w:rPr>
      </w:pPr>
      <w:r w:rsidRPr="00F1284C">
        <w:rPr>
          <w:rFonts w:ascii="Calibri" w:hAnsi="Calibri" w:cs="Calibri"/>
        </w:rPr>
        <w:t xml:space="preserve">Ο </w:t>
      </w:r>
      <w:proofErr w:type="spellStart"/>
      <w:r w:rsidRPr="00F1284C">
        <w:rPr>
          <w:rFonts w:ascii="Calibri" w:hAnsi="Calibri" w:cs="Calibri"/>
        </w:rPr>
        <w:t>υπογραφόµενος</w:t>
      </w:r>
      <w:proofErr w:type="spellEnd"/>
      <w:r w:rsidRPr="00F1284C">
        <w:rPr>
          <w:rFonts w:ascii="Calibri" w:hAnsi="Calibri" w:cs="Calibri"/>
        </w:rPr>
        <w:t>………………………………………………………………………………………….. µε έδρα …………………….. ………..……………… ∆/</w:t>
      </w:r>
      <w:proofErr w:type="spellStart"/>
      <w:r w:rsidRPr="00F1284C">
        <w:rPr>
          <w:rFonts w:ascii="Calibri" w:hAnsi="Calibri" w:cs="Calibri"/>
        </w:rPr>
        <w:t>νση</w:t>
      </w:r>
      <w:proofErr w:type="spellEnd"/>
      <w:r w:rsidRPr="00F1284C">
        <w:rPr>
          <w:rFonts w:ascii="Calibri" w:hAnsi="Calibri" w:cs="Calibri"/>
        </w:rPr>
        <w:t xml:space="preserve">……………………..…………….…..………… </w:t>
      </w:r>
      <w:proofErr w:type="spellStart"/>
      <w:r w:rsidRPr="00F1284C">
        <w:rPr>
          <w:rFonts w:ascii="Calibri" w:hAnsi="Calibri" w:cs="Calibri"/>
        </w:rPr>
        <w:t>Τηλ</w:t>
      </w:r>
      <w:proofErr w:type="spellEnd"/>
      <w:r w:rsidRPr="00F1284C">
        <w:rPr>
          <w:rFonts w:ascii="Calibri" w:hAnsi="Calibri" w:cs="Calibri"/>
        </w:rPr>
        <w:t>. …….………………..……, email …………………… αφού έλαβα πλήρη γνώση των όρων της Τεχνικής µ</w:t>
      </w:r>
      <w:proofErr w:type="spellStart"/>
      <w:r w:rsidRPr="00F1284C">
        <w:rPr>
          <w:rFonts w:ascii="Calibri" w:hAnsi="Calibri" w:cs="Calibri"/>
        </w:rPr>
        <w:t>ελέτης</w:t>
      </w:r>
      <w:proofErr w:type="spellEnd"/>
      <w:r w:rsidRPr="00F1284C">
        <w:rPr>
          <w:rFonts w:ascii="Calibri" w:hAnsi="Calibri" w:cs="Calibri"/>
        </w:rPr>
        <w:t xml:space="preserve"> και των σχετικών εγγράφων αυτής τα οποία </w:t>
      </w:r>
      <w:proofErr w:type="spellStart"/>
      <w:r w:rsidRPr="00F1284C">
        <w:rPr>
          <w:rFonts w:ascii="Calibri" w:hAnsi="Calibri" w:cs="Calibri"/>
        </w:rPr>
        <w:t>αποδέχοµαι</w:t>
      </w:r>
      <w:proofErr w:type="spellEnd"/>
      <w:r w:rsidRPr="00F1284C">
        <w:rPr>
          <w:rFonts w:ascii="Calibri" w:hAnsi="Calibri" w:cs="Calibri"/>
        </w:rPr>
        <w:t xml:space="preserve"> ανεπιφύλακτα, που αφορούν στη διαδικασία απευθείας ανάθεσης «Παροχής Υπηρεσιών Ταχυδρομικών Τελών», προσφέρω τις παρακάτω  </w:t>
      </w:r>
      <w:proofErr w:type="spellStart"/>
      <w:r w:rsidRPr="00F1284C">
        <w:rPr>
          <w:rFonts w:ascii="Calibri" w:hAnsi="Calibri" w:cs="Calibri"/>
        </w:rPr>
        <w:t>τιµές</w:t>
      </w:r>
      <w:proofErr w:type="spellEnd"/>
      <w:r w:rsidRPr="00F1284C">
        <w:rPr>
          <w:rFonts w:ascii="Calibri" w:hAnsi="Calibri" w:cs="Calibri"/>
        </w:rPr>
        <w:t xml:space="preserve">  </w:t>
      </w:r>
      <w:proofErr w:type="spellStart"/>
      <w:r w:rsidRPr="00F1284C">
        <w:rPr>
          <w:rFonts w:ascii="Calibri" w:hAnsi="Calibri" w:cs="Calibri"/>
        </w:rPr>
        <w:t>σύµφωνα</w:t>
      </w:r>
      <w:proofErr w:type="spellEnd"/>
      <w:r w:rsidRPr="00F1284C">
        <w:rPr>
          <w:rFonts w:ascii="Calibri" w:hAnsi="Calibri" w:cs="Calibri"/>
        </w:rPr>
        <w:t xml:space="preserve"> και µε τα </w:t>
      </w:r>
      <w:proofErr w:type="spellStart"/>
      <w:r w:rsidRPr="00F1284C">
        <w:rPr>
          <w:rFonts w:ascii="Calibri" w:hAnsi="Calibri" w:cs="Calibri"/>
        </w:rPr>
        <w:t>οριζόµενα</w:t>
      </w:r>
      <w:proofErr w:type="spellEnd"/>
      <w:r w:rsidRPr="00F1284C">
        <w:rPr>
          <w:rFonts w:ascii="Calibri" w:hAnsi="Calibri" w:cs="Calibri"/>
        </w:rPr>
        <w:t xml:space="preserve"> της Συγγραφής Υποχρεώσεων:</w:t>
      </w:r>
    </w:p>
    <w:p w14:paraId="18C8DC9B" w14:textId="77777777" w:rsidR="00F1284C" w:rsidRPr="00403F7D" w:rsidRDefault="00F1284C" w:rsidP="00F1284C">
      <w:pPr>
        <w:spacing w:after="0" w:line="240" w:lineRule="auto"/>
        <w:rPr>
          <w:rFonts w:ascii="Calibri" w:hAnsi="Calibri" w:cs="Calibri"/>
          <w:b/>
        </w:rPr>
      </w:pPr>
    </w:p>
    <w:p w14:paraId="6CC3DE5A" w14:textId="77777777" w:rsidR="00F1284C" w:rsidRPr="00F1284C" w:rsidRDefault="00F1284C" w:rsidP="00F1284C">
      <w:pPr>
        <w:spacing w:after="0" w:line="240" w:lineRule="auto"/>
        <w:rPr>
          <w:rFonts w:ascii="Calibri" w:hAnsi="Calibri" w:cs="Calibri"/>
          <w:b/>
        </w:rPr>
      </w:pPr>
      <w:r w:rsidRPr="00F1284C">
        <w:rPr>
          <w:rFonts w:ascii="Calibri" w:hAnsi="Calibri" w:cs="Calibri"/>
          <w:b/>
        </w:rPr>
        <w:t>ΠΙΝΑΚΑΣ  1:</w:t>
      </w:r>
      <w:r w:rsidRPr="00F1284C">
        <w:rPr>
          <w:rFonts w:ascii="Calibri" w:eastAsia="Calibri" w:hAnsi="Calibri" w:cs="Calibri"/>
          <w:b/>
        </w:rPr>
        <w:t xml:space="preserve">   ΔΙΑΚΙΝΗΣΗ ΣΤΟ ΕΣΩΤΕΡΙΚΟ  Α΄ΠΡΟΤΕΡΑΙΟΤΗΤΑΣ</w:t>
      </w:r>
    </w:p>
    <w:p w14:paraId="31361DCE" w14:textId="77777777" w:rsidR="00F1284C" w:rsidRPr="00F1284C" w:rsidRDefault="00F1284C" w:rsidP="00F1284C">
      <w:pPr>
        <w:spacing w:after="0" w:line="240" w:lineRule="auto"/>
        <w:ind w:left="-284"/>
        <w:rPr>
          <w:rFonts w:ascii="Calibri" w:hAnsi="Calibri" w:cs="Calibri"/>
          <w:b/>
        </w:rPr>
      </w:pP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275"/>
        <w:gridCol w:w="1843"/>
        <w:gridCol w:w="1559"/>
        <w:gridCol w:w="1276"/>
        <w:gridCol w:w="1985"/>
      </w:tblGrid>
      <w:tr w:rsidR="00F1284C" w:rsidRPr="00F1284C" w14:paraId="2E0280C4" w14:textId="77777777" w:rsidTr="00574934">
        <w:trPr>
          <w:trHeight w:val="756"/>
        </w:trPr>
        <w:tc>
          <w:tcPr>
            <w:tcW w:w="11058" w:type="dxa"/>
            <w:gridSpan w:val="7"/>
            <w:vAlign w:val="center"/>
          </w:tcPr>
          <w:p w14:paraId="04222C19" w14:textId="77777777" w:rsidR="00F1284C" w:rsidRPr="00F1284C" w:rsidRDefault="00F1284C" w:rsidP="0057493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284C">
              <w:rPr>
                <w:rFonts w:ascii="Calibri" w:eastAsia="Calibri" w:hAnsi="Calibri" w:cs="Calibri"/>
                <w:b/>
              </w:rPr>
              <w:t>ΕΠΙΣΤΟΛΙΚΗ ΑΛΛΗΛΟΓΡΑΦΙΑ ΕΣΩΤΕΡΙΚΟΥ Α΄ΠΡΟΤΕΡΑΙΟΤΗΤΑΣ-</w:t>
            </w:r>
          </w:p>
        </w:tc>
      </w:tr>
      <w:tr w:rsidR="00F1284C" w:rsidRPr="00F1284C" w14:paraId="3A095EFE" w14:textId="77777777" w:rsidTr="00DE023A">
        <w:tc>
          <w:tcPr>
            <w:tcW w:w="1844" w:type="dxa"/>
          </w:tcPr>
          <w:p w14:paraId="3112B632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</w:rPr>
            </w:pPr>
            <w:r w:rsidRPr="00F1284C">
              <w:rPr>
                <w:rFonts w:ascii="Calibri" w:eastAsia="Calibri" w:hAnsi="Calibri" w:cs="Calibri"/>
                <w:b/>
              </w:rPr>
              <w:t>Περιγραφή</w:t>
            </w:r>
          </w:p>
        </w:tc>
        <w:tc>
          <w:tcPr>
            <w:tcW w:w="1276" w:type="dxa"/>
          </w:tcPr>
          <w:p w14:paraId="35E47195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</w:rPr>
            </w:pPr>
            <w:r w:rsidRPr="00F1284C">
              <w:rPr>
                <w:rFonts w:ascii="Calibri" w:eastAsia="Calibri" w:hAnsi="Calibri" w:cs="Calibri"/>
                <w:b/>
              </w:rPr>
              <w:t xml:space="preserve">Βάρος σε </w:t>
            </w:r>
            <w:r w:rsidRPr="00F1284C">
              <w:rPr>
                <w:rFonts w:ascii="Calibri" w:eastAsia="Calibri" w:hAnsi="Calibri" w:cs="Calibri"/>
                <w:b/>
                <w:lang w:val="en-US"/>
              </w:rPr>
              <w:t>gr</w:t>
            </w:r>
          </w:p>
        </w:tc>
        <w:tc>
          <w:tcPr>
            <w:tcW w:w="1275" w:type="dxa"/>
          </w:tcPr>
          <w:p w14:paraId="17E63DAB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</w:rPr>
            </w:pPr>
            <w:r w:rsidRPr="00F1284C">
              <w:rPr>
                <w:rFonts w:ascii="Calibri" w:eastAsia="Calibri" w:hAnsi="Calibri" w:cs="Calibri"/>
                <w:b/>
              </w:rPr>
              <w:t>Ποσότητα</w:t>
            </w:r>
          </w:p>
        </w:tc>
        <w:tc>
          <w:tcPr>
            <w:tcW w:w="1843" w:type="dxa"/>
          </w:tcPr>
          <w:p w14:paraId="76D8891B" w14:textId="30510891" w:rsidR="00F1284C" w:rsidRPr="00F1284C" w:rsidRDefault="00403F7D" w:rsidP="0057493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Προσφερόμενη </w:t>
            </w:r>
            <w:r w:rsidR="00F1284C" w:rsidRPr="00F1284C">
              <w:rPr>
                <w:rFonts w:ascii="Calibri" w:eastAsia="Calibri" w:hAnsi="Calibri" w:cs="Calibri"/>
                <w:b/>
              </w:rPr>
              <w:t>Τιμή</w:t>
            </w:r>
          </w:p>
        </w:tc>
        <w:tc>
          <w:tcPr>
            <w:tcW w:w="1559" w:type="dxa"/>
            <w:vAlign w:val="center"/>
          </w:tcPr>
          <w:p w14:paraId="6C10D5A7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>Δαπάνη (€)</w:t>
            </w:r>
          </w:p>
        </w:tc>
        <w:tc>
          <w:tcPr>
            <w:tcW w:w="1276" w:type="dxa"/>
            <w:vAlign w:val="center"/>
          </w:tcPr>
          <w:p w14:paraId="5CE169D1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1284C">
              <w:rPr>
                <w:rFonts w:ascii="Calibri" w:hAnsi="Calibri" w:cs="Calibri"/>
                <w:b/>
                <w:color w:val="000000"/>
              </w:rPr>
              <w:t xml:space="preserve">ΦΠΑ </w:t>
            </w:r>
          </w:p>
        </w:tc>
        <w:tc>
          <w:tcPr>
            <w:tcW w:w="1985" w:type="dxa"/>
            <w:vAlign w:val="center"/>
          </w:tcPr>
          <w:p w14:paraId="4EA56465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1284C">
              <w:rPr>
                <w:rFonts w:ascii="Calibri" w:hAnsi="Calibri" w:cs="Calibri"/>
                <w:b/>
                <w:color w:val="000000"/>
              </w:rPr>
              <w:t xml:space="preserve">ΣΥΝΟΛΟ ΜΕ ΦΠΑ </w:t>
            </w:r>
          </w:p>
        </w:tc>
      </w:tr>
      <w:tr w:rsidR="00F1284C" w:rsidRPr="00F1284C" w14:paraId="185C84CE" w14:textId="77777777" w:rsidTr="00DE023A">
        <w:tc>
          <w:tcPr>
            <w:tcW w:w="1844" w:type="dxa"/>
            <w:vMerge w:val="restart"/>
            <w:vAlign w:val="center"/>
          </w:tcPr>
          <w:p w14:paraId="148E0A1F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</w:rPr>
            </w:pPr>
            <w:r w:rsidRPr="00F1284C">
              <w:rPr>
                <w:rFonts w:ascii="Calibri" w:hAnsi="Calibri" w:cs="Calibri"/>
                <w:b/>
              </w:rPr>
              <w:t>ΕΠΙΣΤΟΛΙΚΗ ΑΛΛΗΛΟΓΡΑΦΙΑ</w:t>
            </w:r>
          </w:p>
          <w:p w14:paraId="2827048E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7BE68563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559823F2" w14:textId="77777777" w:rsidR="00F1284C" w:rsidRPr="00F1284C" w:rsidRDefault="00F1284C" w:rsidP="00574934">
            <w:pPr>
              <w:rPr>
                <w:rFonts w:ascii="Calibri" w:hAnsi="Calibri" w:cs="Calibri"/>
                <w:color w:val="000000"/>
              </w:rPr>
            </w:pPr>
            <w:r w:rsidRPr="00F1284C">
              <w:rPr>
                <w:rFonts w:ascii="Calibri" w:hAnsi="Calibri" w:cs="Calibri"/>
                <w:color w:val="000000"/>
              </w:rPr>
              <w:t>Έως 20gr</w:t>
            </w:r>
          </w:p>
        </w:tc>
        <w:tc>
          <w:tcPr>
            <w:tcW w:w="1275" w:type="dxa"/>
            <w:vAlign w:val="center"/>
          </w:tcPr>
          <w:p w14:paraId="48A7D3DB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 xml:space="preserve">1.500  </w:t>
            </w:r>
          </w:p>
        </w:tc>
        <w:tc>
          <w:tcPr>
            <w:tcW w:w="1843" w:type="dxa"/>
            <w:vAlign w:val="center"/>
          </w:tcPr>
          <w:p w14:paraId="69774356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F5F1EB9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14:paraId="1F2A68F0" w14:textId="77777777" w:rsidR="00F1284C" w:rsidRPr="00F1284C" w:rsidRDefault="00F1284C" w:rsidP="0057493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vAlign w:val="bottom"/>
          </w:tcPr>
          <w:p w14:paraId="39088ED6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284C" w:rsidRPr="00F1284C" w14:paraId="0393F4AA" w14:textId="77777777" w:rsidTr="00DE023A">
        <w:trPr>
          <w:trHeight w:val="957"/>
        </w:trPr>
        <w:tc>
          <w:tcPr>
            <w:tcW w:w="1844" w:type="dxa"/>
            <w:vMerge/>
          </w:tcPr>
          <w:p w14:paraId="305F9D3E" w14:textId="77777777" w:rsidR="00F1284C" w:rsidRPr="00F1284C" w:rsidRDefault="00F1284C" w:rsidP="005749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5F201529" w14:textId="77777777" w:rsidR="00F1284C" w:rsidRPr="00F1284C" w:rsidRDefault="00F1284C" w:rsidP="00574934">
            <w:pPr>
              <w:rPr>
                <w:rFonts w:ascii="Calibri" w:hAnsi="Calibri" w:cs="Calibri"/>
                <w:color w:val="000000"/>
              </w:rPr>
            </w:pPr>
            <w:r w:rsidRPr="00F1284C">
              <w:rPr>
                <w:rFonts w:ascii="Calibri" w:hAnsi="Calibri" w:cs="Calibri"/>
                <w:color w:val="000000"/>
              </w:rPr>
              <w:t>Από 21gr έως 50gr</w:t>
            </w:r>
          </w:p>
        </w:tc>
        <w:tc>
          <w:tcPr>
            <w:tcW w:w="1275" w:type="dxa"/>
            <w:vAlign w:val="center"/>
          </w:tcPr>
          <w:p w14:paraId="6CD8A43A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 xml:space="preserve">1.000  </w:t>
            </w:r>
          </w:p>
        </w:tc>
        <w:tc>
          <w:tcPr>
            <w:tcW w:w="1843" w:type="dxa"/>
            <w:vAlign w:val="center"/>
          </w:tcPr>
          <w:p w14:paraId="4E213935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B9C9512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bottom"/>
          </w:tcPr>
          <w:p w14:paraId="710FC62D" w14:textId="77777777" w:rsidR="00F1284C" w:rsidRPr="00F1284C" w:rsidRDefault="00F1284C" w:rsidP="0057493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vAlign w:val="bottom"/>
          </w:tcPr>
          <w:p w14:paraId="0532A942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284C" w:rsidRPr="00F1284C" w14:paraId="75B7EE45" w14:textId="77777777" w:rsidTr="00DE023A">
        <w:tc>
          <w:tcPr>
            <w:tcW w:w="1844" w:type="dxa"/>
          </w:tcPr>
          <w:p w14:paraId="5E1DCD43" w14:textId="77777777" w:rsidR="00F1284C" w:rsidRPr="00F1284C" w:rsidRDefault="00F1284C" w:rsidP="00574934">
            <w:pPr>
              <w:rPr>
                <w:rFonts w:ascii="Calibri" w:hAnsi="Calibri" w:cs="Calibri"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</w:rPr>
              <w:t> ΣΥΣΤΗΜΕΝΑ</w:t>
            </w:r>
          </w:p>
        </w:tc>
        <w:tc>
          <w:tcPr>
            <w:tcW w:w="1276" w:type="dxa"/>
          </w:tcPr>
          <w:p w14:paraId="38586353" w14:textId="77777777" w:rsidR="00F1284C" w:rsidRPr="00F1284C" w:rsidRDefault="00F1284C" w:rsidP="005749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31E734C7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>600</w:t>
            </w:r>
          </w:p>
        </w:tc>
        <w:tc>
          <w:tcPr>
            <w:tcW w:w="1843" w:type="dxa"/>
          </w:tcPr>
          <w:p w14:paraId="0DE09707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C0EAE1F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A3ADF82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F9D6EFF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284C" w:rsidRPr="00F1284C" w14:paraId="08AD7160" w14:textId="77777777" w:rsidTr="0044520B">
        <w:tc>
          <w:tcPr>
            <w:tcW w:w="6238" w:type="dxa"/>
            <w:gridSpan w:val="4"/>
          </w:tcPr>
          <w:p w14:paraId="2C3CD1C4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 xml:space="preserve">ΣΥΝΟΛΟ </w:t>
            </w:r>
          </w:p>
        </w:tc>
        <w:tc>
          <w:tcPr>
            <w:tcW w:w="1559" w:type="dxa"/>
            <w:vAlign w:val="center"/>
          </w:tcPr>
          <w:p w14:paraId="34481A0E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D1C5A5C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3C35C01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0E32FA5" w14:textId="77777777" w:rsidR="00F1284C" w:rsidRPr="00F1284C" w:rsidRDefault="00F1284C" w:rsidP="00F1284C">
      <w:pPr>
        <w:spacing w:after="0" w:line="240" w:lineRule="auto"/>
        <w:rPr>
          <w:rFonts w:ascii="Calibri" w:hAnsi="Calibri" w:cs="Calibri"/>
          <w:b/>
        </w:rPr>
      </w:pPr>
    </w:p>
    <w:p w14:paraId="26A77029" w14:textId="77777777" w:rsidR="00F1284C" w:rsidRDefault="00F1284C" w:rsidP="00F1284C">
      <w:pPr>
        <w:spacing w:after="0" w:line="240" w:lineRule="auto"/>
        <w:rPr>
          <w:rFonts w:ascii="Calibri" w:hAnsi="Calibri" w:cs="Calibri"/>
          <w:b/>
          <w:lang w:val="en-US"/>
        </w:rPr>
      </w:pPr>
    </w:p>
    <w:p w14:paraId="0086969D" w14:textId="77777777" w:rsidR="00F1284C" w:rsidRPr="00F1284C" w:rsidRDefault="00F1284C" w:rsidP="00F1284C">
      <w:pPr>
        <w:spacing w:after="0" w:line="240" w:lineRule="auto"/>
        <w:rPr>
          <w:rFonts w:ascii="Calibri" w:hAnsi="Calibri" w:cs="Calibri"/>
          <w:b/>
        </w:rPr>
      </w:pPr>
      <w:r w:rsidRPr="00F1284C">
        <w:rPr>
          <w:rFonts w:ascii="Calibri" w:hAnsi="Calibri" w:cs="Calibri"/>
          <w:b/>
        </w:rPr>
        <w:t>ΠΙΝΑΚΑΣ  2:</w:t>
      </w:r>
      <w:r w:rsidRPr="00F1284C">
        <w:rPr>
          <w:rFonts w:ascii="Calibri" w:eastAsia="Calibri" w:hAnsi="Calibri" w:cs="Calibri"/>
          <w:b/>
        </w:rPr>
        <w:t xml:space="preserve">   ΔΙΑΚΙΝΗΣΗ ΣΤΟ ΕΣΩΤΕΡΙΚΟ Β΄ΠΡΟΤΕΡΑΙΟΤΗΤΑΣ</w:t>
      </w:r>
    </w:p>
    <w:p w14:paraId="464CA91D" w14:textId="77777777" w:rsidR="00F1284C" w:rsidRPr="00F1284C" w:rsidRDefault="00F1284C" w:rsidP="00F1284C">
      <w:pPr>
        <w:spacing w:after="0"/>
        <w:rPr>
          <w:rFonts w:ascii="Calibri" w:hAnsi="Calibri" w:cs="Calibri"/>
          <w:bCs/>
          <w:lang w:eastAsia="el-GR"/>
        </w:rPr>
      </w:pP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134"/>
        <w:gridCol w:w="1843"/>
        <w:gridCol w:w="1559"/>
        <w:gridCol w:w="1276"/>
        <w:gridCol w:w="2126"/>
      </w:tblGrid>
      <w:tr w:rsidR="00F1284C" w:rsidRPr="00F1284C" w14:paraId="4A2F4289" w14:textId="77777777" w:rsidTr="00403F7D">
        <w:trPr>
          <w:trHeight w:val="810"/>
        </w:trPr>
        <w:tc>
          <w:tcPr>
            <w:tcW w:w="11199" w:type="dxa"/>
            <w:gridSpan w:val="7"/>
            <w:vAlign w:val="center"/>
            <w:hideMark/>
          </w:tcPr>
          <w:p w14:paraId="060095D8" w14:textId="77777777" w:rsidR="00F1284C" w:rsidRPr="00F1284C" w:rsidRDefault="00F1284C" w:rsidP="0057493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284C">
              <w:rPr>
                <w:rFonts w:ascii="Calibri" w:hAnsi="Calibri" w:cs="Calibri"/>
                <w:b/>
                <w:bCs/>
              </w:rPr>
              <w:t>ΕΠΙΣΤΟΛΙΚΗ ΑΛΛΗΛΟΓΡΑΦΙΑ ΕΣΩΤΕΡΙΚΟΥ Β΄ΠΡΟΤΕΡΑΙΟΤΗΤΑΣ</w:t>
            </w:r>
          </w:p>
          <w:p w14:paraId="5F812DB3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</w:rPr>
            </w:pPr>
            <w:r w:rsidRPr="00F1284C">
              <w:rPr>
                <w:rFonts w:ascii="Calibri" w:eastAsia="Calibri" w:hAnsi="Calibri" w:cs="Calibri"/>
                <w:b/>
              </w:rPr>
              <w:t>- ΔΙΑΚΙΝΗΣΗ ΣΤΟ ΕΣΩΤΕΡΙΚΟ</w:t>
            </w:r>
          </w:p>
          <w:p w14:paraId="79C308A3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1284C" w:rsidRPr="00F1284C" w14:paraId="7CB23C96" w14:textId="77777777" w:rsidTr="0044520B">
        <w:trPr>
          <w:trHeight w:val="810"/>
        </w:trPr>
        <w:tc>
          <w:tcPr>
            <w:tcW w:w="1419" w:type="dxa"/>
            <w:hideMark/>
          </w:tcPr>
          <w:p w14:paraId="12185C36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Περιγραφή</w:t>
            </w:r>
          </w:p>
        </w:tc>
        <w:tc>
          <w:tcPr>
            <w:tcW w:w="1842" w:type="dxa"/>
            <w:hideMark/>
          </w:tcPr>
          <w:p w14:paraId="4B96404F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 xml:space="preserve">Βάρος σε </w:t>
            </w:r>
            <w:proofErr w:type="spellStart"/>
            <w:r w:rsidRPr="00F1284C">
              <w:rPr>
                <w:rFonts w:ascii="Calibri" w:hAnsi="Calibri" w:cs="Calibri"/>
                <w:b/>
                <w:bCs/>
              </w:rPr>
              <w:t>gr</w:t>
            </w:r>
            <w:proofErr w:type="spellEnd"/>
          </w:p>
        </w:tc>
        <w:tc>
          <w:tcPr>
            <w:tcW w:w="1134" w:type="dxa"/>
            <w:hideMark/>
          </w:tcPr>
          <w:p w14:paraId="5E2DF57B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 xml:space="preserve">ΕΤΗΣΙΑ Ποσότητα </w:t>
            </w:r>
          </w:p>
        </w:tc>
        <w:tc>
          <w:tcPr>
            <w:tcW w:w="1843" w:type="dxa"/>
            <w:hideMark/>
          </w:tcPr>
          <w:p w14:paraId="242F6745" w14:textId="29A04431" w:rsidR="00F1284C" w:rsidRPr="00F1284C" w:rsidRDefault="00403F7D" w:rsidP="00403F7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Προσφερόμενη </w:t>
            </w:r>
            <w:r w:rsidR="00F1284C" w:rsidRPr="00F1284C">
              <w:rPr>
                <w:rFonts w:ascii="Calibri" w:hAnsi="Calibri" w:cs="Calibri"/>
                <w:b/>
                <w:bCs/>
              </w:rPr>
              <w:t>Τιμή</w:t>
            </w:r>
          </w:p>
        </w:tc>
        <w:tc>
          <w:tcPr>
            <w:tcW w:w="1559" w:type="dxa"/>
            <w:vAlign w:val="center"/>
            <w:hideMark/>
          </w:tcPr>
          <w:p w14:paraId="49999802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>Δαπάνη (€)</w:t>
            </w:r>
          </w:p>
        </w:tc>
        <w:tc>
          <w:tcPr>
            <w:tcW w:w="1276" w:type="dxa"/>
            <w:noWrap/>
            <w:vAlign w:val="center"/>
            <w:hideMark/>
          </w:tcPr>
          <w:p w14:paraId="24696BAE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1284C">
              <w:rPr>
                <w:rFonts w:ascii="Calibri" w:hAnsi="Calibri" w:cs="Calibri"/>
                <w:b/>
                <w:color w:val="000000"/>
              </w:rPr>
              <w:t xml:space="preserve">ΦΠΑ </w:t>
            </w:r>
          </w:p>
        </w:tc>
        <w:tc>
          <w:tcPr>
            <w:tcW w:w="2126" w:type="dxa"/>
            <w:noWrap/>
            <w:vAlign w:val="center"/>
            <w:hideMark/>
          </w:tcPr>
          <w:p w14:paraId="7B54BBB6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1284C">
              <w:rPr>
                <w:rFonts w:ascii="Calibri" w:hAnsi="Calibri" w:cs="Calibri"/>
                <w:b/>
                <w:color w:val="000000"/>
              </w:rPr>
              <w:t xml:space="preserve">ΣΥΝΟΛΟ ΜΕ ΦΠΑ </w:t>
            </w:r>
          </w:p>
        </w:tc>
      </w:tr>
      <w:tr w:rsidR="00F1284C" w:rsidRPr="00F1284C" w14:paraId="7226FE46" w14:textId="77777777" w:rsidTr="0044520B">
        <w:trPr>
          <w:trHeight w:val="750"/>
        </w:trPr>
        <w:tc>
          <w:tcPr>
            <w:tcW w:w="1419" w:type="dxa"/>
            <w:vAlign w:val="center"/>
            <w:hideMark/>
          </w:tcPr>
          <w:p w14:paraId="5CCB2FEA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hideMark/>
          </w:tcPr>
          <w:p w14:paraId="79FA13B9" w14:textId="77777777" w:rsidR="00F1284C" w:rsidRPr="00F1284C" w:rsidRDefault="00F1284C" w:rsidP="00574934">
            <w:pPr>
              <w:rPr>
                <w:rFonts w:ascii="Calibri" w:hAnsi="Calibri" w:cs="Calibri"/>
                <w:b/>
              </w:rPr>
            </w:pPr>
            <w:r w:rsidRPr="00F1284C">
              <w:rPr>
                <w:rFonts w:ascii="Calibri" w:hAnsi="Calibri" w:cs="Calibri"/>
                <w:b/>
              </w:rPr>
              <w:t>Έως 20gr</w:t>
            </w:r>
          </w:p>
        </w:tc>
        <w:tc>
          <w:tcPr>
            <w:tcW w:w="1134" w:type="dxa"/>
            <w:vAlign w:val="bottom"/>
            <w:hideMark/>
          </w:tcPr>
          <w:p w14:paraId="09D399BF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>8000</w:t>
            </w:r>
          </w:p>
        </w:tc>
        <w:tc>
          <w:tcPr>
            <w:tcW w:w="1843" w:type="dxa"/>
            <w:vAlign w:val="center"/>
            <w:hideMark/>
          </w:tcPr>
          <w:p w14:paraId="15BDD97B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  <w:hideMark/>
          </w:tcPr>
          <w:p w14:paraId="2F4CF3CA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6315763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1DF243FD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284C" w:rsidRPr="00F1284C" w14:paraId="1038FC50" w14:textId="77777777" w:rsidTr="0044520B">
        <w:trPr>
          <w:trHeight w:val="615"/>
        </w:trPr>
        <w:tc>
          <w:tcPr>
            <w:tcW w:w="1419" w:type="dxa"/>
            <w:hideMark/>
          </w:tcPr>
          <w:p w14:paraId="5CF5BA90" w14:textId="77777777" w:rsidR="00F1284C" w:rsidRPr="00F1284C" w:rsidRDefault="00F1284C" w:rsidP="005749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hideMark/>
          </w:tcPr>
          <w:p w14:paraId="5A031F52" w14:textId="77777777" w:rsidR="00F1284C" w:rsidRPr="00F1284C" w:rsidRDefault="00F1284C" w:rsidP="00574934">
            <w:pPr>
              <w:rPr>
                <w:rFonts w:ascii="Calibri" w:hAnsi="Calibri" w:cs="Calibri"/>
                <w:b/>
              </w:rPr>
            </w:pPr>
            <w:r w:rsidRPr="00F1284C">
              <w:rPr>
                <w:rFonts w:ascii="Calibri" w:hAnsi="Calibri" w:cs="Calibri"/>
                <w:b/>
              </w:rPr>
              <w:t>Από 21gr έως 50gr</w:t>
            </w:r>
          </w:p>
        </w:tc>
        <w:tc>
          <w:tcPr>
            <w:tcW w:w="1134" w:type="dxa"/>
            <w:vAlign w:val="bottom"/>
            <w:hideMark/>
          </w:tcPr>
          <w:p w14:paraId="44D5740A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>3100</w:t>
            </w:r>
          </w:p>
        </w:tc>
        <w:tc>
          <w:tcPr>
            <w:tcW w:w="1843" w:type="dxa"/>
            <w:vAlign w:val="center"/>
            <w:hideMark/>
          </w:tcPr>
          <w:p w14:paraId="4BD18903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  <w:hideMark/>
          </w:tcPr>
          <w:p w14:paraId="408208B7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795190A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0DEE7631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284C" w:rsidRPr="00F1284C" w14:paraId="57D7CD34" w14:textId="77777777" w:rsidTr="0044520B">
        <w:trPr>
          <w:trHeight w:val="765"/>
        </w:trPr>
        <w:tc>
          <w:tcPr>
            <w:tcW w:w="1419" w:type="dxa"/>
            <w:hideMark/>
          </w:tcPr>
          <w:p w14:paraId="7534399D" w14:textId="77777777" w:rsidR="00F1284C" w:rsidRPr="00F1284C" w:rsidRDefault="00F1284C" w:rsidP="005749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hideMark/>
          </w:tcPr>
          <w:p w14:paraId="6F9330D9" w14:textId="77777777" w:rsidR="00F1284C" w:rsidRPr="00F1284C" w:rsidRDefault="00F1284C" w:rsidP="00574934">
            <w:pPr>
              <w:rPr>
                <w:rFonts w:ascii="Calibri" w:hAnsi="Calibri" w:cs="Calibri"/>
                <w:b/>
              </w:rPr>
            </w:pPr>
            <w:r w:rsidRPr="00F1284C">
              <w:rPr>
                <w:rFonts w:ascii="Calibri" w:hAnsi="Calibri" w:cs="Calibri"/>
                <w:b/>
              </w:rPr>
              <w:t>Από 51gr έως 100gr</w:t>
            </w:r>
          </w:p>
        </w:tc>
        <w:tc>
          <w:tcPr>
            <w:tcW w:w="1134" w:type="dxa"/>
            <w:vAlign w:val="bottom"/>
            <w:hideMark/>
          </w:tcPr>
          <w:p w14:paraId="7CC5D590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14:paraId="4C9EE255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  <w:hideMark/>
          </w:tcPr>
          <w:p w14:paraId="065DBBD0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4FAC160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2D95D29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284C" w:rsidRPr="00F1284C" w14:paraId="1BAB94BE" w14:textId="77777777" w:rsidTr="0044520B">
        <w:trPr>
          <w:trHeight w:val="705"/>
        </w:trPr>
        <w:tc>
          <w:tcPr>
            <w:tcW w:w="1419" w:type="dxa"/>
            <w:hideMark/>
          </w:tcPr>
          <w:p w14:paraId="0CE81F88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 ΣΥΣΤΗΜΕΝΑ</w:t>
            </w:r>
          </w:p>
        </w:tc>
        <w:tc>
          <w:tcPr>
            <w:tcW w:w="1842" w:type="dxa"/>
            <w:hideMark/>
          </w:tcPr>
          <w:p w14:paraId="400E5D80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  <w:hideMark/>
          </w:tcPr>
          <w:p w14:paraId="0225E114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1284C">
              <w:rPr>
                <w:rFonts w:ascii="Calibri" w:hAnsi="Calibri" w:cs="Calibri"/>
                <w:b/>
                <w:bCs/>
                <w:color w:val="000000"/>
              </w:rPr>
              <w:t>1.000</w:t>
            </w:r>
          </w:p>
        </w:tc>
        <w:tc>
          <w:tcPr>
            <w:tcW w:w="1843" w:type="dxa"/>
            <w:hideMark/>
          </w:tcPr>
          <w:p w14:paraId="02386D1F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  <w:hideMark/>
          </w:tcPr>
          <w:p w14:paraId="49BF0239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FC52BE1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0A312D82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284C" w:rsidRPr="00F1284C" w14:paraId="18232D74" w14:textId="77777777" w:rsidTr="0044520B">
        <w:trPr>
          <w:trHeight w:val="705"/>
        </w:trPr>
        <w:tc>
          <w:tcPr>
            <w:tcW w:w="1419" w:type="dxa"/>
            <w:hideMark/>
          </w:tcPr>
          <w:p w14:paraId="2075FF90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hideMark/>
          </w:tcPr>
          <w:p w14:paraId="69D9F62D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color w:val="000000"/>
              </w:rPr>
              <w:t>ΣΥΝΟΛΟ</w:t>
            </w:r>
          </w:p>
        </w:tc>
        <w:tc>
          <w:tcPr>
            <w:tcW w:w="1134" w:type="dxa"/>
            <w:hideMark/>
          </w:tcPr>
          <w:p w14:paraId="69C60565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hideMark/>
          </w:tcPr>
          <w:p w14:paraId="6CC9E6DB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  <w:hideMark/>
          </w:tcPr>
          <w:p w14:paraId="18AA405E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67423B3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408A63CB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1893724A" w14:textId="77777777" w:rsidR="00F1284C" w:rsidRPr="00F1284C" w:rsidRDefault="00F1284C" w:rsidP="00F1284C">
      <w:pPr>
        <w:spacing w:after="0"/>
        <w:rPr>
          <w:rFonts w:ascii="Calibri" w:hAnsi="Calibri" w:cs="Calibri"/>
          <w:bCs/>
          <w:lang w:eastAsia="el-GR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1985"/>
        <w:gridCol w:w="2835"/>
      </w:tblGrid>
      <w:tr w:rsidR="00F1284C" w:rsidRPr="00F1284C" w14:paraId="354F2EC6" w14:textId="77777777" w:rsidTr="00574934">
        <w:trPr>
          <w:trHeight w:val="847"/>
        </w:trPr>
        <w:tc>
          <w:tcPr>
            <w:tcW w:w="10740" w:type="dxa"/>
            <w:gridSpan w:val="5"/>
            <w:vAlign w:val="center"/>
            <w:hideMark/>
          </w:tcPr>
          <w:p w14:paraId="6B944EBB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ΣΥΓΚΕΝΤΡΩΤΙΚΟΣ ΠΙΝΑΚΑΣ</w:t>
            </w:r>
          </w:p>
          <w:p w14:paraId="339D5192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 xml:space="preserve"> ΟΙΚΟΝΟΜΙΚΗΣ  ΠΡΟΣΦΟΡΑΣ </w:t>
            </w:r>
          </w:p>
        </w:tc>
      </w:tr>
      <w:tr w:rsidR="00F1284C" w:rsidRPr="00F1284C" w14:paraId="704ECB6D" w14:textId="77777777" w:rsidTr="00DE023A">
        <w:trPr>
          <w:trHeight w:val="919"/>
        </w:trPr>
        <w:tc>
          <w:tcPr>
            <w:tcW w:w="675" w:type="dxa"/>
            <w:vAlign w:val="center"/>
            <w:hideMark/>
          </w:tcPr>
          <w:p w14:paraId="39C22883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2127" w:type="dxa"/>
            <w:vAlign w:val="center"/>
            <w:hideMark/>
          </w:tcPr>
          <w:p w14:paraId="68990779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3118" w:type="dxa"/>
            <w:vAlign w:val="center"/>
            <w:hideMark/>
          </w:tcPr>
          <w:p w14:paraId="46F1FCF9" w14:textId="77777777" w:rsidR="00DE023A" w:rsidRDefault="00F1284C" w:rsidP="00DE02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 xml:space="preserve">ΠΡΟΣΦΕΡΟΜΕΝΗ ΤΙΜΗ </w:t>
            </w:r>
          </w:p>
          <w:p w14:paraId="51C09DA6" w14:textId="38985497" w:rsidR="00F1284C" w:rsidRPr="00F1284C" w:rsidRDefault="00F1284C" w:rsidP="00DE02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ΧΩΡΙΣ ΦΠΑ</w:t>
            </w:r>
          </w:p>
        </w:tc>
        <w:tc>
          <w:tcPr>
            <w:tcW w:w="1985" w:type="dxa"/>
            <w:vAlign w:val="center"/>
            <w:hideMark/>
          </w:tcPr>
          <w:p w14:paraId="656CCA56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ΦΠΑ 24%</w:t>
            </w:r>
          </w:p>
        </w:tc>
        <w:tc>
          <w:tcPr>
            <w:tcW w:w="2835" w:type="dxa"/>
            <w:vAlign w:val="center"/>
            <w:hideMark/>
          </w:tcPr>
          <w:p w14:paraId="4B596D25" w14:textId="77777777" w:rsidR="00DE023A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 xml:space="preserve">ΠΡΟΣΦΕΡΟΜΕΝΗ ΤΙΜΗ </w:t>
            </w:r>
          </w:p>
          <w:p w14:paraId="199B27B3" w14:textId="4C82A74F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  <w:lang w:val="en-US"/>
              </w:rPr>
              <w:t>ME</w:t>
            </w:r>
            <w:r w:rsidRPr="00F1284C">
              <w:rPr>
                <w:rFonts w:ascii="Calibri" w:hAnsi="Calibri" w:cs="Calibri"/>
                <w:b/>
                <w:bCs/>
              </w:rPr>
              <w:t xml:space="preserve"> ΦΠΑ </w:t>
            </w:r>
          </w:p>
        </w:tc>
      </w:tr>
      <w:tr w:rsidR="00F1284C" w:rsidRPr="00F1284C" w14:paraId="71CBE348" w14:textId="77777777" w:rsidTr="00DE023A">
        <w:trPr>
          <w:trHeight w:val="450"/>
        </w:trPr>
        <w:tc>
          <w:tcPr>
            <w:tcW w:w="675" w:type="dxa"/>
            <w:hideMark/>
          </w:tcPr>
          <w:p w14:paraId="19DF06CB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127" w:type="dxa"/>
            <w:hideMark/>
          </w:tcPr>
          <w:p w14:paraId="1C144655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ΠΙΝΑΚΑΣ 1</w:t>
            </w:r>
          </w:p>
        </w:tc>
        <w:tc>
          <w:tcPr>
            <w:tcW w:w="3118" w:type="dxa"/>
            <w:hideMark/>
          </w:tcPr>
          <w:p w14:paraId="50DAE147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780135AF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hideMark/>
          </w:tcPr>
          <w:p w14:paraId="6175730F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1284C" w:rsidRPr="00F1284C" w14:paraId="35E9C464" w14:textId="77777777" w:rsidTr="00DE023A">
        <w:trPr>
          <w:trHeight w:val="407"/>
        </w:trPr>
        <w:tc>
          <w:tcPr>
            <w:tcW w:w="675" w:type="dxa"/>
            <w:hideMark/>
          </w:tcPr>
          <w:p w14:paraId="35DB4362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127" w:type="dxa"/>
            <w:hideMark/>
          </w:tcPr>
          <w:p w14:paraId="37B4D4C1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ΠΙΚΑΝΑΣ 2</w:t>
            </w:r>
          </w:p>
        </w:tc>
        <w:tc>
          <w:tcPr>
            <w:tcW w:w="3118" w:type="dxa"/>
            <w:hideMark/>
          </w:tcPr>
          <w:p w14:paraId="2F52B4E6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12F2ABA8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hideMark/>
          </w:tcPr>
          <w:p w14:paraId="02B0062E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1284C" w:rsidRPr="00F1284C" w14:paraId="008EA583" w14:textId="77777777" w:rsidTr="00DE023A">
        <w:trPr>
          <w:trHeight w:val="421"/>
        </w:trPr>
        <w:tc>
          <w:tcPr>
            <w:tcW w:w="675" w:type="dxa"/>
            <w:hideMark/>
          </w:tcPr>
          <w:p w14:paraId="641FF437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  <w:hideMark/>
          </w:tcPr>
          <w:p w14:paraId="38E8C230" w14:textId="77777777" w:rsidR="00F1284C" w:rsidRPr="00F1284C" w:rsidRDefault="00F1284C" w:rsidP="005749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284C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3118" w:type="dxa"/>
            <w:hideMark/>
          </w:tcPr>
          <w:p w14:paraId="546E8DF8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30493777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hideMark/>
          </w:tcPr>
          <w:p w14:paraId="03E197F1" w14:textId="77777777" w:rsidR="00F1284C" w:rsidRPr="00F1284C" w:rsidRDefault="00F1284C" w:rsidP="00574934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B704576" w14:textId="77777777" w:rsidR="00F1284C" w:rsidRPr="00F1284C" w:rsidRDefault="00F1284C" w:rsidP="00F1284C">
      <w:pPr>
        <w:spacing w:after="0"/>
        <w:rPr>
          <w:rFonts w:ascii="Calibri" w:hAnsi="Calibri" w:cs="Calibri"/>
          <w:bCs/>
          <w:lang w:eastAsia="el-GR"/>
        </w:rPr>
      </w:pPr>
    </w:p>
    <w:p w14:paraId="1D25CCE3" w14:textId="77777777" w:rsidR="00F1284C" w:rsidRPr="00F1284C" w:rsidRDefault="00F1284C" w:rsidP="00F1284C">
      <w:pPr>
        <w:spacing w:after="0"/>
        <w:rPr>
          <w:rFonts w:ascii="Calibri" w:hAnsi="Calibri" w:cs="Calibri"/>
          <w:bCs/>
          <w:lang w:eastAsia="el-GR"/>
        </w:rPr>
      </w:pPr>
    </w:p>
    <w:p w14:paraId="4E31D9A2" w14:textId="77777777" w:rsidR="00F1284C" w:rsidRPr="00F1284C" w:rsidRDefault="00F1284C" w:rsidP="00F1284C">
      <w:pPr>
        <w:spacing w:after="0"/>
        <w:rPr>
          <w:rFonts w:ascii="Calibri" w:hAnsi="Calibri" w:cs="Calibri"/>
          <w:bCs/>
          <w:lang w:eastAsia="el-GR"/>
        </w:rPr>
      </w:pPr>
    </w:p>
    <w:p w14:paraId="69770C64" w14:textId="77777777" w:rsidR="00F1284C" w:rsidRDefault="00F1284C" w:rsidP="00F1284C">
      <w:pPr>
        <w:spacing w:after="0"/>
        <w:jc w:val="center"/>
        <w:rPr>
          <w:rFonts w:ascii="Calibri" w:hAnsi="Calibri" w:cs="Calibri"/>
          <w:bCs/>
          <w:lang w:eastAsia="el-GR"/>
        </w:rPr>
      </w:pPr>
      <w:r w:rsidRPr="00F1284C">
        <w:rPr>
          <w:rFonts w:ascii="Calibri" w:hAnsi="Calibri" w:cs="Calibri"/>
          <w:bCs/>
          <w:lang w:eastAsia="el-GR"/>
        </w:rPr>
        <w:t xml:space="preserve">                                                           Ο ΠΡΟΣΦΕΡΩΝ ………</w:t>
      </w:r>
    </w:p>
    <w:p w14:paraId="302B8288" w14:textId="77777777" w:rsidR="00DE023A" w:rsidRPr="00F1284C" w:rsidRDefault="00DE023A" w:rsidP="00F1284C">
      <w:pPr>
        <w:spacing w:after="0"/>
        <w:jc w:val="center"/>
        <w:rPr>
          <w:rFonts w:ascii="Calibri" w:hAnsi="Calibri" w:cs="Calibri"/>
          <w:bCs/>
          <w:lang w:eastAsia="el-GR"/>
        </w:rPr>
      </w:pPr>
    </w:p>
    <w:p w14:paraId="172351CA" w14:textId="77777777" w:rsidR="00F1284C" w:rsidRPr="00F1284C" w:rsidRDefault="00F1284C" w:rsidP="00F1284C">
      <w:pPr>
        <w:spacing w:after="0" w:line="240" w:lineRule="auto"/>
        <w:ind w:left="-284"/>
        <w:rPr>
          <w:rFonts w:ascii="Calibri" w:hAnsi="Calibri" w:cs="Calibri"/>
        </w:rPr>
      </w:pPr>
      <w:r w:rsidRPr="00F1284C">
        <w:rPr>
          <w:rFonts w:ascii="Calibri" w:hAnsi="Calibri" w:cs="Calibri"/>
          <w:b/>
        </w:rPr>
        <w:tab/>
      </w:r>
      <w:r w:rsidRPr="00F1284C">
        <w:rPr>
          <w:rFonts w:ascii="Calibri" w:hAnsi="Calibri" w:cs="Calibri"/>
          <w:b/>
        </w:rPr>
        <w:tab/>
      </w:r>
      <w:r w:rsidRPr="00F1284C">
        <w:rPr>
          <w:rFonts w:ascii="Calibri" w:hAnsi="Calibri" w:cs="Calibri"/>
          <w:b/>
        </w:rPr>
        <w:tab/>
      </w:r>
      <w:r w:rsidRPr="00F1284C">
        <w:rPr>
          <w:rFonts w:ascii="Calibri" w:hAnsi="Calibri" w:cs="Calibri"/>
          <w:b/>
        </w:rPr>
        <w:tab/>
      </w:r>
      <w:r w:rsidRPr="00F1284C">
        <w:rPr>
          <w:rFonts w:ascii="Calibri" w:hAnsi="Calibri" w:cs="Calibri"/>
          <w:b/>
        </w:rPr>
        <w:tab/>
      </w:r>
      <w:r w:rsidRPr="00F1284C">
        <w:rPr>
          <w:rFonts w:ascii="Calibri" w:hAnsi="Calibri" w:cs="Calibri"/>
          <w:b/>
        </w:rPr>
        <w:tab/>
      </w:r>
      <w:r w:rsidRPr="00F1284C">
        <w:rPr>
          <w:rFonts w:ascii="Calibri" w:hAnsi="Calibri" w:cs="Calibri"/>
          <w:b/>
        </w:rPr>
        <w:tab/>
      </w:r>
      <w:r w:rsidRPr="00F1284C">
        <w:rPr>
          <w:rFonts w:ascii="Calibri" w:hAnsi="Calibri" w:cs="Calibri"/>
          <w:b/>
        </w:rPr>
        <w:tab/>
        <w:t xml:space="preserve">                     Αθήνα …………..</w:t>
      </w:r>
    </w:p>
    <w:p w14:paraId="410576B8" w14:textId="77777777" w:rsidR="00A54496" w:rsidRPr="00F1284C" w:rsidRDefault="00A54496">
      <w:pPr>
        <w:rPr>
          <w:rFonts w:ascii="Calibri" w:hAnsi="Calibri" w:cs="Calibri"/>
        </w:rPr>
      </w:pPr>
    </w:p>
    <w:sectPr w:rsidR="00A54496" w:rsidRPr="00F1284C" w:rsidSect="00370801">
      <w:footerReference w:type="default" r:id="rId7"/>
      <w:pgSz w:w="11906" w:h="16838"/>
      <w:pgMar w:top="568" w:right="1133" w:bottom="426" w:left="709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D9BE" w14:textId="77777777" w:rsidR="00CF5949" w:rsidRDefault="00CF5949">
      <w:pPr>
        <w:spacing w:after="0" w:line="240" w:lineRule="auto"/>
      </w:pPr>
      <w:r>
        <w:separator/>
      </w:r>
    </w:p>
  </w:endnote>
  <w:endnote w:type="continuationSeparator" w:id="0">
    <w:p w14:paraId="41727100" w14:textId="77777777" w:rsidR="00CF5949" w:rsidRDefault="00CF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929064"/>
      <w:docPartObj>
        <w:docPartGallery w:val="Page Numbers (Bottom of Page)"/>
        <w:docPartUnique/>
      </w:docPartObj>
    </w:sdtPr>
    <w:sdtContent>
      <w:p w14:paraId="45D58554" w14:textId="77777777" w:rsidR="00000000" w:rsidRDefault="00F1284C">
        <w:pPr>
          <w:pStyle w:val="1"/>
          <w:jc w:val="center"/>
        </w:pPr>
        <w:r>
          <w:t>[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2B68D42A" w14:textId="77777777" w:rsidR="00000000" w:rsidRDefault="00000000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CAA6" w14:textId="77777777" w:rsidR="00CF5949" w:rsidRDefault="00CF5949">
      <w:pPr>
        <w:spacing w:after="0" w:line="240" w:lineRule="auto"/>
      </w:pPr>
      <w:r>
        <w:separator/>
      </w:r>
    </w:p>
  </w:footnote>
  <w:footnote w:type="continuationSeparator" w:id="0">
    <w:p w14:paraId="079A3016" w14:textId="77777777" w:rsidR="00CF5949" w:rsidRDefault="00CF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84C"/>
    <w:rsid w:val="00403F7D"/>
    <w:rsid w:val="0044520B"/>
    <w:rsid w:val="007B4F35"/>
    <w:rsid w:val="00A54496"/>
    <w:rsid w:val="00CF5949"/>
    <w:rsid w:val="00DE023A"/>
    <w:rsid w:val="00F1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F09D"/>
  <w15:docId w15:val="{9429E9F0-850D-4C0F-839C-9885E619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84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1"/>
    <w:qFormat/>
    <w:rsid w:val="00F1284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Υποσέλιδο1"/>
    <w:basedOn w:val="a"/>
    <w:link w:val="Char"/>
    <w:unhideWhenUsed/>
    <w:rsid w:val="00F128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99"/>
    <w:unhideWhenUsed/>
    <w:rsid w:val="00F1284C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0"/>
    <w:uiPriority w:val="99"/>
    <w:semiHidden/>
    <w:unhideWhenUsed/>
    <w:rsid w:val="00F1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ΚΑΛΛΙΟΠΗ ΠΑΛΛΗ</cp:lastModifiedBy>
  <cp:revision>5</cp:revision>
  <dcterms:created xsi:type="dcterms:W3CDTF">2024-04-05T10:13:00Z</dcterms:created>
  <dcterms:modified xsi:type="dcterms:W3CDTF">2024-04-08T10:33:00Z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2024-04-08T10:31:22Z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cb3498e9-47da-40af-8aae-86a185fca016</vt:lpwstr>
  </property>
  <property fmtid="{D5CDD505-2E9C-101B-9397-08002B2CF9AE}" pid="8" name="MSIP_Label_5fa55264-a5e9-418b-8fd4-6c49c7afb5dd_ContentBits">
    <vt:lpwstr>0</vt:lpwstr>
  </property>
</Properties>
</file>