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FC40" w14:textId="77777777" w:rsidR="00EE44DE" w:rsidRPr="00EE44DE" w:rsidRDefault="00EE44DE" w:rsidP="00EE44DE">
      <w:pPr>
        <w:pStyle w:val="2"/>
        <w:ind w:left="0" w:firstLine="0"/>
      </w:pPr>
      <w:bookmarkStart w:id="0" w:name="_Toc146025991"/>
      <w:bookmarkStart w:id="1" w:name="_Toc146270828"/>
      <w:bookmarkStart w:id="2" w:name="_Toc146270933"/>
      <w:bookmarkStart w:id="3" w:name="_Toc148632658"/>
      <w:r w:rsidRPr="00EE44DE">
        <w:t>ΠΑΡΑΡΤΗΜΑ ΙV – Υπόδειγμα Οικονομικής Προσφοράς</w:t>
      </w:r>
      <w:bookmarkEnd w:id="0"/>
      <w:bookmarkEnd w:id="1"/>
      <w:bookmarkEnd w:id="2"/>
      <w:bookmarkEnd w:id="3"/>
      <w:r w:rsidRPr="00EE44DE">
        <w:t xml:space="preserve"> </w:t>
      </w:r>
    </w:p>
    <w:p w14:paraId="527B0E79" w14:textId="77777777" w:rsidR="00EE44DE" w:rsidRPr="00EE44DE" w:rsidRDefault="00EE44DE" w:rsidP="00EE44DE">
      <w:pPr>
        <w:pStyle w:val="2"/>
        <w:ind w:left="0" w:firstLine="0"/>
      </w:pPr>
      <w:r w:rsidRPr="00EE44DE">
        <w:t>ΥΠΟΔΕΙΓΜΑ ΟΙΚΟΝΟΜΙΚΗΣ ΠΡΟΣΦΟΡΑΣ</w:t>
      </w:r>
    </w:p>
    <w:p w14:paraId="55E70F06" w14:textId="77777777" w:rsidR="00EE44DE" w:rsidRP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Της Διακήρυξης με ΑΔΑΜ ……………</w:t>
      </w:r>
    </w:p>
    <w:p w14:paraId="1C383592" w14:textId="77777777" w:rsidR="00EE44DE" w:rsidRPr="00EE44DE" w:rsidRDefault="00EE44DE" w:rsidP="00EE44DE">
      <w:pPr>
        <w:spacing w:after="0"/>
        <w:rPr>
          <w:lang w:bidi="el-GR"/>
        </w:rPr>
      </w:pPr>
    </w:p>
    <w:p w14:paraId="336BD418" w14:textId="77777777" w:rsidR="00EE44DE" w:rsidRP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Στοιχεία Προσφέροντος: …..…………………………………………………………………………………………………………………………</w:t>
      </w:r>
    </w:p>
    <w:p w14:paraId="4AB45D15" w14:textId="77777777" w:rsidR="00EE44DE" w:rsidRP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Δ/</w:t>
      </w:r>
      <w:proofErr w:type="spellStart"/>
      <w:r w:rsidRPr="00EE44DE">
        <w:rPr>
          <w:lang w:bidi="el-GR"/>
        </w:rPr>
        <w:t>νση</w:t>
      </w:r>
      <w:proofErr w:type="spellEnd"/>
      <w:r w:rsidRPr="00EE44DE">
        <w:rPr>
          <w:lang w:bidi="el-GR"/>
        </w:rPr>
        <w:t>: …………………………………………………………………………………………………………………………………………………………</w:t>
      </w:r>
    </w:p>
    <w:p w14:paraId="0463C999" w14:textId="44EFB935" w:rsidR="00EE44DE" w:rsidRDefault="00EE44DE" w:rsidP="00EE44DE">
      <w:pPr>
        <w:spacing w:after="0"/>
        <w:rPr>
          <w:lang w:bidi="el-GR"/>
        </w:rPr>
      </w:pPr>
      <w:r w:rsidRPr="00EE44DE">
        <w:rPr>
          <w:lang w:bidi="el-GR"/>
        </w:rPr>
        <w:t>Τηλέφωνο: ………………………………………………………………………………………………………………………………………………….</w:t>
      </w:r>
    </w:p>
    <w:p w14:paraId="3BA10E1B" w14:textId="77777777" w:rsidR="00163956" w:rsidRPr="00EE44DE" w:rsidRDefault="00163956" w:rsidP="00EE44DE">
      <w:pPr>
        <w:spacing w:after="0"/>
        <w:rPr>
          <w:lang w:bidi="el-GR"/>
        </w:rPr>
      </w:pPr>
    </w:p>
    <w:tbl>
      <w:tblPr>
        <w:tblW w:w="158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0"/>
        <w:gridCol w:w="1559"/>
        <w:gridCol w:w="1115"/>
        <w:gridCol w:w="1415"/>
        <w:gridCol w:w="1416"/>
        <w:gridCol w:w="1415"/>
        <w:gridCol w:w="1302"/>
        <w:gridCol w:w="1384"/>
        <w:gridCol w:w="1555"/>
      </w:tblGrid>
      <w:tr w:rsidR="00EE44DE" w:rsidRPr="00EE44DE" w14:paraId="52D5BF74" w14:textId="77777777" w:rsidTr="00163956">
        <w:trPr>
          <w:trHeight w:val="248"/>
        </w:trPr>
        <w:tc>
          <w:tcPr>
            <w:tcW w:w="15811" w:type="dxa"/>
            <w:gridSpan w:val="9"/>
            <w:shd w:val="clear" w:color="000000" w:fill="B4C6E7"/>
            <w:vAlign w:val="center"/>
          </w:tcPr>
          <w:p w14:paraId="03399354" w14:textId="77777777" w:rsidR="00EE44DE" w:rsidRPr="00EE44DE" w:rsidRDefault="00EE44DE" w:rsidP="00EE44DE">
            <w:pPr>
              <w:rPr>
                <w:b/>
                <w:bCs/>
                <w:lang w:val="en-US"/>
              </w:rPr>
            </w:pPr>
            <w:r w:rsidRPr="00EE44DE">
              <w:rPr>
                <w:b/>
                <w:bCs/>
              </w:rPr>
              <w:t>ΨΗΦΙΑΚΕΣ ΥΠΗΡΕΣΙΕΣ ΕΞΥΠΝΗΣ ΓΕΙΤΟΝΙΑΣ</w:t>
            </w:r>
          </w:p>
        </w:tc>
      </w:tr>
      <w:tr w:rsidR="00EE44DE" w:rsidRPr="00EE44DE" w14:paraId="5D565C52" w14:textId="77777777" w:rsidTr="00163956">
        <w:trPr>
          <w:trHeight w:val="498"/>
        </w:trPr>
        <w:tc>
          <w:tcPr>
            <w:tcW w:w="4650" w:type="dxa"/>
            <w:vMerge w:val="restart"/>
            <w:shd w:val="clear" w:color="000000" w:fill="B4C6E7"/>
            <w:vAlign w:val="center"/>
            <w:hideMark/>
          </w:tcPr>
          <w:p w14:paraId="6D1E98FC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ΠΕΡΙΓΡΑΦΗ ΔΑΠΑΝΗΣ</w:t>
            </w:r>
          </w:p>
        </w:tc>
        <w:tc>
          <w:tcPr>
            <w:tcW w:w="1559" w:type="dxa"/>
            <w:vMerge w:val="restart"/>
            <w:shd w:val="clear" w:color="000000" w:fill="B4C6E7"/>
            <w:vAlign w:val="center"/>
            <w:hideMark/>
          </w:tcPr>
          <w:p w14:paraId="49DFF634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ΚΑΤΗΓΟΡΙΑ ΔΑΠΑΝΗΣ</w:t>
            </w:r>
          </w:p>
        </w:tc>
        <w:tc>
          <w:tcPr>
            <w:tcW w:w="1115" w:type="dxa"/>
            <w:vMerge w:val="restart"/>
            <w:shd w:val="clear" w:color="000000" w:fill="B4C6E7"/>
            <w:vAlign w:val="center"/>
            <w:hideMark/>
          </w:tcPr>
          <w:p w14:paraId="2FF51011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ΚΩΔΙΚΟΣ ΔΑΠΑΝΗΣ</w:t>
            </w:r>
          </w:p>
        </w:tc>
        <w:tc>
          <w:tcPr>
            <w:tcW w:w="1415" w:type="dxa"/>
            <w:vMerge w:val="restart"/>
            <w:shd w:val="clear" w:color="000000" w:fill="B4C6E7"/>
            <w:vAlign w:val="center"/>
            <w:hideMark/>
          </w:tcPr>
          <w:p w14:paraId="67763A95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ΠΟΣΟΤΗΤΑ</w:t>
            </w:r>
          </w:p>
        </w:tc>
        <w:tc>
          <w:tcPr>
            <w:tcW w:w="1416" w:type="dxa"/>
            <w:vMerge w:val="restart"/>
            <w:shd w:val="clear" w:color="000000" w:fill="B4C6E7"/>
            <w:vAlign w:val="center"/>
            <w:hideMark/>
          </w:tcPr>
          <w:p w14:paraId="3DB2613D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ΜΟΝΑΔΑ</w:t>
            </w:r>
          </w:p>
        </w:tc>
        <w:tc>
          <w:tcPr>
            <w:tcW w:w="1415" w:type="dxa"/>
            <w:shd w:val="clear" w:color="000000" w:fill="B4C6E7"/>
            <w:vAlign w:val="center"/>
            <w:hideMark/>
          </w:tcPr>
          <w:p w14:paraId="7F492557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ΚΟΣΤΟΣ ΜΟΝΑΔΑΣ</w:t>
            </w:r>
          </w:p>
        </w:tc>
        <w:tc>
          <w:tcPr>
            <w:tcW w:w="1302" w:type="dxa"/>
            <w:shd w:val="clear" w:color="000000" w:fill="B4C6E7"/>
            <w:vAlign w:val="center"/>
          </w:tcPr>
          <w:p w14:paraId="342A860C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ΣΥΝΟΛΙΚΟ ΚΟΣΤΟΣ</w:t>
            </w:r>
          </w:p>
          <w:p w14:paraId="5E65558C" w14:textId="77777777" w:rsidR="00EE44DE" w:rsidRPr="00EE44DE" w:rsidRDefault="00EE44DE" w:rsidP="00EE44DE">
            <w:pPr>
              <w:rPr>
                <w:b/>
                <w:bCs/>
              </w:rPr>
            </w:pPr>
          </w:p>
        </w:tc>
        <w:tc>
          <w:tcPr>
            <w:tcW w:w="1384" w:type="dxa"/>
            <w:shd w:val="clear" w:color="000000" w:fill="B4C6E7"/>
            <w:vAlign w:val="center"/>
          </w:tcPr>
          <w:p w14:paraId="708FB7DE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ΣΥΝΟΛΟ Φ.Π.Α.</w:t>
            </w:r>
          </w:p>
        </w:tc>
        <w:tc>
          <w:tcPr>
            <w:tcW w:w="1555" w:type="dxa"/>
            <w:shd w:val="clear" w:color="000000" w:fill="B4C6E7"/>
            <w:vAlign w:val="center"/>
            <w:hideMark/>
          </w:tcPr>
          <w:p w14:paraId="548DC1F3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ΣΥΝΟΛΙΚΟ ΚΟΣΤΟΣ</w:t>
            </w:r>
          </w:p>
        </w:tc>
      </w:tr>
      <w:tr w:rsidR="00EE44DE" w:rsidRPr="00EE44DE" w14:paraId="7F7C087C" w14:textId="77777777" w:rsidTr="00163956">
        <w:trPr>
          <w:trHeight w:val="248"/>
        </w:trPr>
        <w:tc>
          <w:tcPr>
            <w:tcW w:w="4650" w:type="dxa"/>
            <w:vMerge/>
            <w:vAlign w:val="center"/>
            <w:hideMark/>
          </w:tcPr>
          <w:p w14:paraId="552095D9" w14:textId="77777777" w:rsidR="00EE44DE" w:rsidRPr="00EE44DE" w:rsidRDefault="00EE44DE" w:rsidP="00EE44DE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14:paraId="5E217A6D" w14:textId="77777777" w:rsidR="00EE44DE" w:rsidRPr="00EE44DE" w:rsidRDefault="00EE44DE" w:rsidP="00EE44DE">
            <w:pPr>
              <w:rPr>
                <w:b/>
                <w:bCs/>
              </w:rPr>
            </w:pPr>
          </w:p>
        </w:tc>
        <w:tc>
          <w:tcPr>
            <w:tcW w:w="1115" w:type="dxa"/>
            <w:vMerge/>
            <w:vAlign w:val="center"/>
            <w:hideMark/>
          </w:tcPr>
          <w:p w14:paraId="45628436" w14:textId="77777777" w:rsidR="00EE44DE" w:rsidRPr="00EE44DE" w:rsidRDefault="00EE44DE" w:rsidP="00EE44DE">
            <w:pPr>
              <w:rPr>
                <w:b/>
                <w:bCs/>
              </w:rPr>
            </w:pPr>
          </w:p>
        </w:tc>
        <w:tc>
          <w:tcPr>
            <w:tcW w:w="1415" w:type="dxa"/>
            <w:vMerge/>
            <w:vAlign w:val="center"/>
            <w:hideMark/>
          </w:tcPr>
          <w:p w14:paraId="6F76D292" w14:textId="77777777" w:rsidR="00EE44DE" w:rsidRPr="00EE44DE" w:rsidRDefault="00EE44DE" w:rsidP="00EE44DE">
            <w:pPr>
              <w:rPr>
                <w:b/>
                <w:bCs/>
              </w:rPr>
            </w:pPr>
          </w:p>
        </w:tc>
        <w:tc>
          <w:tcPr>
            <w:tcW w:w="1416" w:type="dxa"/>
            <w:vMerge/>
            <w:vAlign w:val="center"/>
            <w:hideMark/>
          </w:tcPr>
          <w:p w14:paraId="3C792BC4" w14:textId="77777777" w:rsidR="00EE44DE" w:rsidRPr="00EE44DE" w:rsidRDefault="00EE44DE" w:rsidP="00EE44DE">
            <w:pPr>
              <w:rPr>
                <w:b/>
                <w:bCs/>
              </w:rPr>
            </w:pPr>
          </w:p>
        </w:tc>
        <w:tc>
          <w:tcPr>
            <w:tcW w:w="1415" w:type="dxa"/>
            <w:shd w:val="clear" w:color="000000" w:fill="B4C6E7"/>
            <w:vAlign w:val="center"/>
            <w:hideMark/>
          </w:tcPr>
          <w:p w14:paraId="0F90DA71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(ΧΩΡΙΣ ΦΠΑ)</w:t>
            </w:r>
          </w:p>
        </w:tc>
        <w:tc>
          <w:tcPr>
            <w:tcW w:w="1302" w:type="dxa"/>
            <w:shd w:val="clear" w:color="000000" w:fill="B4C6E7"/>
            <w:vAlign w:val="center"/>
          </w:tcPr>
          <w:p w14:paraId="4318EB88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(ΧΩΡΙΣ ΦΠΑ)</w:t>
            </w:r>
          </w:p>
        </w:tc>
        <w:tc>
          <w:tcPr>
            <w:tcW w:w="1384" w:type="dxa"/>
            <w:shd w:val="clear" w:color="000000" w:fill="B4C6E7"/>
            <w:vAlign w:val="center"/>
          </w:tcPr>
          <w:p w14:paraId="2E108903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24%</w:t>
            </w:r>
          </w:p>
        </w:tc>
        <w:tc>
          <w:tcPr>
            <w:tcW w:w="1555" w:type="dxa"/>
            <w:shd w:val="clear" w:color="000000" w:fill="B4C6E7"/>
            <w:vAlign w:val="center"/>
            <w:hideMark/>
          </w:tcPr>
          <w:p w14:paraId="4B65124E" w14:textId="77777777" w:rsidR="00EE44DE" w:rsidRPr="00EE44DE" w:rsidRDefault="00EE44DE" w:rsidP="00EE44DE">
            <w:pPr>
              <w:rPr>
                <w:b/>
                <w:bCs/>
              </w:rPr>
            </w:pPr>
            <w:r w:rsidRPr="00EE44DE">
              <w:rPr>
                <w:b/>
                <w:bCs/>
              </w:rPr>
              <w:t>(ΜΕ ΦΠΑ)</w:t>
            </w:r>
          </w:p>
        </w:tc>
      </w:tr>
      <w:tr w:rsidR="00EE44DE" w:rsidRPr="00EE44DE" w14:paraId="293C19D7" w14:textId="77777777" w:rsidTr="00163956">
        <w:trPr>
          <w:trHeight w:val="908"/>
        </w:trPr>
        <w:tc>
          <w:tcPr>
            <w:tcW w:w="4650" w:type="dxa"/>
            <w:shd w:val="clear" w:color="auto" w:fill="auto"/>
            <w:vAlign w:val="center"/>
            <w:hideMark/>
          </w:tcPr>
          <w:p w14:paraId="545E6832" w14:textId="77777777" w:rsidR="00EE44DE" w:rsidRPr="00EE44DE" w:rsidRDefault="00EE44DE" w:rsidP="00EE44DE">
            <w:r w:rsidRPr="00EE44DE">
              <w:t xml:space="preserve">Τηλεπικοινωνιακός εξοπλισμός </w:t>
            </w:r>
            <w:proofErr w:type="spellStart"/>
            <w:r w:rsidRPr="00EE44DE">
              <w:t>Εξυπνης</w:t>
            </w:r>
            <w:proofErr w:type="spellEnd"/>
            <w:r w:rsidRPr="00EE44DE">
              <w:t xml:space="preserve"> Γειτονιάς - δρομολογητής (</w:t>
            </w:r>
            <w:proofErr w:type="spellStart"/>
            <w:r w:rsidRPr="00EE44DE">
              <w:t>router</w:t>
            </w:r>
            <w:proofErr w:type="spellEnd"/>
            <w:r w:rsidRPr="00EE44DE">
              <w:t xml:space="preserve">) </w:t>
            </w:r>
            <w:proofErr w:type="spellStart"/>
            <w:r w:rsidRPr="00EE44DE">
              <w:t>δισύνδεσης</w:t>
            </w:r>
            <w:proofErr w:type="spellEnd"/>
            <w:r w:rsidRPr="00EE44DE">
              <w:t xml:space="preserve"> της </w:t>
            </w:r>
            <w:proofErr w:type="spellStart"/>
            <w:r w:rsidRPr="00EE44DE">
              <w:t>έξυππνης</w:t>
            </w:r>
            <w:proofErr w:type="spellEnd"/>
            <w:r w:rsidRPr="00EE44DE">
              <w:t xml:space="preserve"> γειτονιάς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4D0166A" w14:textId="77777777" w:rsidR="00EE44DE" w:rsidRPr="00EE44DE" w:rsidRDefault="00EE44DE" w:rsidP="00EE44DE">
            <w:r w:rsidRPr="00EE44DE">
              <w:t>ΛΟΙΠΟΣ ΕΞΟΠΛΙΣΜΟΣ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DF8A896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476878A7" w14:textId="77777777" w:rsidR="00EE44DE" w:rsidRPr="00EE44DE" w:rsidRDefault="00EE44DE" w:rsidP="00EE44DE">
            <w:r w:rsidRPr="00EE44DE"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0DE989BE" w14:textId="77777777" w:rsidR="00EE44DE" w:rsidRPr="00EE44DE" w:rsidRDefault="00EE44DE" w:rsidP="00EE44DE">
            <w:r w:rsidRPr="00EE44DE">
              <w:t>ΤΕΜ</w:t>
            </w:r>
          </w:p>
        </w:tc>
        <w:tc>
          <w:tcPr>
            <w:tcW w:w="1415" w:type="dxa"/>
            <w:shd w:val="clear" w:color="auto" w:fill="auto"/>
          </w:tcPr>
          <w:p w14:paraId="53560727" w14:textId="77777777" w:rsidR="00EE44DE" w:rsidRPr="00EE44DE" w:rsidRDefault="00EE44DE" w:rsidP="00EE44DE"/>
        </w:tc>
        <w:tc>
          <w:tcPr>
            <w:tcW w:w="1302" w:type="dxa"/>
          </w:tcPr>
          <w:p w14:paraId="265D47CC" w14:textId="77777777" w:rsidR="00EE44DE" w:rsidRPr="00EE44DE" w:rsidRDefault="00EE44DE" w:rsidP="00EE44DE"/>
        </w:tc>
        <w:tc>
          <w:tcPr>
            <w:tcW w:w="1384" w:type="dxa"/>
          </w:tcPr>
          <w:p w14:paraId="639834C6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612D7DB3" w14:textId="77777777" w:rsidR="00EE44DE" w:rsidRPr="00EE44DE" w:rsidRDefault="00EE44DE" w:rsidP="00EE44DE"/>
        </w:tc>
      </w:tr>
      <w:tr w:rsidR="00EE44DE" w:rsidRPr="00EE44DE" w14:paraId="37D051EF" w14:textId="77777777" w:rsidTr="00163956">
        <w:trPr>
          <w:trHeight w:val="785"/>
        </w:trPr>
        <w:tc>
          <w:tcPr>
            <w:tcW w:w="4650" w:type="dxa"/>
            <w:shd w:val="clear" w:color="auto" w:fill="auto"/>
            <w:vAlign w:val="center"/>
          </w:tcPr>
          <w:p w14:paraId="01B81078" w14:textId="77777777" w:rsidR="00EE44DE" w:rsidRPr="00EE44DE" w:rsidRDefault="00EE44DE" w:rsidP="00EE44DE">
            <w:r w:rsidRPr="00EE44DE">
              <w:t xml:space="preserve">Εξοπλισμός </w:t>
            </w:r>
            <w:proofErr w:type="spellStart"/>
            <w:r w:rsidRPr="00EE44DE">
              <w:t>Wi</w:t>
            </w:r>
            <w:proofErr w:type="spellEnd"/>
            <w:r w:rsidRPr="00EE44DE">
              <w:rPr>
                <w:lang w:val="en-US"/>
              </w:rPr>
              <w:t>F</w:t>
            </w:r>
            <w:r w:rsidRPr="00EE44DE">
              <w:t>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5C8A63" w14:textId="77777777" w:rsidR="00EE44DE" w:rsidRPr="00EE44DE" w:rsidRDefault="00EE44DE" w:rsidP="00EE44DE">
            <w:r w:rsidRPr="00EE44DE">
              <w:t>ΛΟΙΠΟΣ ΕΞΟΠΛΙΣΜΟΣ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235B3B0" w14:textId="77777777" w:rsidR="00EE44DE" w:rsidRPr="00EE44DE" w:rsidRDefault="00EE44DE" w:rsidP="00EE44DE">
            <w:r w:rsidRPr="00EE44DE">
              <w:t>2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13B2880" w14:textId="77777777" w:rsidR="00EE44DE" w:rsidRPr="00EE44DE" w:rsidRDefault="00EE44DE" w:rsidP="00EE44DE">
            <w:r w:rsidRPr="00EE44DE">
              <w:t>800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658D8DDD" w14:textId="77777777" w:rsidR="00EE44DE" w:rsidRPr="00EE44DE" w:rsidRDefault="00EE44DE" w:rsidP="00EE44DE">
            <w:r w:rsidRPr="00EE44DE">
              <w:t>ΤΕΜ</w:t>
            </w:r>
          </w:p>
        </w:tc>
        <w:tc>
          <w:tcPr>
            <w:tcW w:w="1415" w:type="dxa"/>
            <w:shd w:val="clear" w:color="auto" w:fill="auto"/>
          </w:tcPr>
          <w:p w14:paraId="02884F8D" w14:textId="77777777" w:rsidR="00EE44DE" w:rsidRPr="00EE44DE" w:rsidRDefault="00EE44DE" w:rsidP="00EE44DE"/>
        </w:tc>
        <w:tc>
          <w:tcPr>
            <w:tcW w:w="1302" w:type="dxa"/>
          </w:tcPr>
          <w:p w14:paraId="426075CA" w14:textId="77777777" w:rsidR="00EE44DE" w:rsidRPr="00EE44DE" w:rsidRDefault="00EE44DE" w:rsidP="00EE44DE"/>
        </w:tc>
        <w:tc>
          <w:tcPr>
            <w:tcW w:w="1384" w:type="dxa"/>
          </w:tcPr>
          <w:p w14:paraId="0993AE9D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019E7A8E" w14:textId="77777777" w:rsidR="00EE44DE" w:rsidRPr="00EE44DE" w:rsidRDefault="00EE44DE" w:rsidP="00EE44DE"/>
        </w:tc>
      </w:tr>
      <w:tr w:rsidR="00EE44DE" w:rsidRPr="00EE44DE" w14:paraId="2F4806DE" w14:textId="77777777" w:rsidTr="00163956">
        <w:trPr>
          <w:trHeight w:val="1124"/>
        </w:trPr>
        <w:tc>
          <w:tcPr>
            <w:tcW w:w="4650" w:type="dxa"/>
            <w:shd w:val="clear" w:color="auto" w:fill="auto"/>
            <w:vAlign w:val="center"/>
          </w:tcPr>
          <w:p w14:paraId="4DE40814" w14:textId="77777777" w:rsidR="00EE44DE" w:rsidRPr="00EE44DE" w:rsidRDefault="00EE44DE" w:rsidP="00EE44DE">
            <w:r w:rsidRPr="00EE44DE">
              <w:t xml:space="preserve">ΣΕΤ </w:t>
            </w:r>
            <w:proofErr w:type="spellStart"/>
            <w:r w:rsidRPr="00EE44DE">
              <w:t>Aισθητήρες</w:t>
            </w:r>
            <w:proofErr w:type="spellEnd"/>
            <w:r w:rsidRPr="00EE44DE">
              <w:t xml:space="preserve"> μέτρησης περιβαλλοντικών δεδομένων. Κάθε ΣΕΤ θα περιλαμβάνει αισθητήρες για την καταγραφή  περιβαλλοντικών δεδομένων και την επικοινωνία μέσω </w:t>
            </w:r>
            <w:proofErr w:type="spellStart"/>
            <w:r w:rsidRPr="00EE44DE">
              <w:t>gateway</w:t>
            </w:r>
            <w:proofErr w:type="spellEnd"/>
            <w:r w:rsidRPr="00EE44DE">
              <w:t xml:space="preserve"> με την </w:t>
            </w:r>
            <w:proofErr w:type="spellStart"/>
            <w:r w:rsidRPr="00EE44DE">
              <w:t>πλατόρμα</w:t>
            </w:r>
            <w:proofErr w:type="spellEnd"/>
            <w:r w:rsidRPr="00EE44DE">
              <w:t xml:space="preserve"> καταγραφής και διαχείρισης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6CCCB" w14:textId="77777777" w:rsidR="00EE44DE" w:rsidRPr="00EE44DE" w:rsidRDefault="00EE44DE" w:rsidP="00EE44DE">
            <w:r w:rsidRPr="00EE44DE">
              <w:t>ΛΟΙΠΟΣ ΕΞΟΠΛΙΣΜΟΣ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5BB664E" w14:textId="77777777" w:rsidR="00EE44DE" w:rsidRPr="00EE44DE" w:rsidRDefault="00EE44DE" w:rsidP="00EE44DE">
            <w:r w:rsidRPr="00EE44DE">
              <w:t>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4150A104" w14:textId="77777777" w:rsidR="00EE44DE" w:rsidRPr="00EE44DE" w:rsidRDefault="00EE44DE" w:rsidP="00EE44DE">
            <w:r w:rsidRPr="00EE44DE">
              <w:t>100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D3DF8C2" w14:textId="77777777" w:rsidR="00EE44DE" w:rsidRPr="00EE44DE" w:rsidRDefault="00EE44DE" w:rsidP="00EE44DE">
            <w:r w:rsidRPr="00EE44DE">
              <w:t>ΣΕΤ</w:t>
            </w:r>
          </w:p>
        </w:tc>
        <w:tc>
          <w:tcPr>
            <w:tcW w:w="1415" w:type="dxa"/>
            <w:shd w:val="clear" w:color="auto" w:fill="auto"/>
          </w:tcPr>
          <w:p w14:paraId="5D7D104D" w14:textId="77777777" w:rsidR="00EE44DE" w:rsidRPr="00EE44DE" w:rsidRDefault="00EE44DE" w:rsidP="00EE44DE"/>
        </w:tc>
        <w:tc>
          <w:tcPr>
            <w:tcW w:w="1302" w:type="dxa"/>
          </w:tcPr>
          <w:p w14:paraId="21E75468" w14:textId="77777777" w:rsidR="00EE44DE" w:rsidRPr="00EE44DE" w:rsidRDefault="00EE44DE" w:rsidP="00EE44DE"/>
        </w:tc>
        <w:tc>
          <w:tcPr>
            <w:tcW w:w="1384" w:type="dxa"/>
          </w:tcPr>
          <w:p w14:paraId="429DEBFA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F72B9A0" w14:textId="77777777" w:rsidR="00EE44DE" w:rsidRPr="00EE44DE" w:rsidRDefault="00EE44DE" w:rsidP="00EE44DE"/>
        </w:tc>
      </w:tr>
      <w:tr w:rsidR="00EE44DE" w:rsidRPr="00EE44DE" w14:paraId="06CB5DE6" w14:textId="77777777" w:rsidTr="00163956">
        <w:trPr>
          <w:trHeight w:val="683"/>
        </w:trPr>
        <w:tc>
          <w:tcPr>
            <w:tcW w:w="4650" w:type="dxa"/>
            <w:shd w:val="clear" w:color="auto" w:fill="auto"/>
            <w:vAlign w:val="center"/>
          </w:tcPr>
          <w:p w14:paraId="793C4105" w14:textId="77777777" w:rsidR="00EE44DE" w:rsidRPr="00EE44DE" w:rsidRDefault="00EE44DE" w:rsidP="00EE44DE">
            <w:r w:rsidRPr="00EE44DE">
              <w:lastRenderedPageBreak/>
              <w:t xml:space="preserve">Εξοπλισμός έξυπνων φορτιστών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975CDF" w14:textId="77777777" w:rsidR="00EE44DE" w:rsidRPr="00EE44DE" w:rsidRDefault="00EE44DE" w:rsidP="00EE44DE">
            <w:r w:rsidRPr="00EE44DE">
              <w:t>ΛΟΙΠΟΣ ΕΞΟΠΛΙΣΜΟΣ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4D29AD3" w14:textId="77777777" w:rsidR="00EE44DE" w:rsidRPr="00EE44DE" w:rsidRDefault="00EE44DE" w:rsidP="00EE44DE">
            <w:r w:rsidRPr="00EE44DE">
              <w:t>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3E8A52E4" w14:textId="77777777" w:rsidR="00EE44DE" w:rsidRPr="00EE44DE" w:rsidRDefault="00EE44DE" w:rsidP="00EE44DE">
            <w:r w:rsidRPr="00EE44DE">
              <w:t>100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B9ABE2E" w14:textId="77777777" w:rsidR="00EE44DE" w:rsidRPr="00EE44DE" w:rsidRDefault="00EE44DE" w:rsidP="00EE44DE">
            <w:r w:rsidRPr="00EE44DE">
              <w:t>ΤΕΜ</w:t>
            </w:r>
          </w:p>
        </w:tc>
        <w:tc>
          <w:tcPr>
            <w:tcW w:w="1415" w:type="dxa"/>
            <w:shd w:val="clear" w:color="auto" w:fill="auto"/>
          </w:tcPr>
          <w:p w14:paraId="5A7EE43E" w14:textId="77777777" w:rsidR="00EE44DE" w:rsidRPr="00EE44DE" w:rsidRDefault="00EE44DE" w:rsidP="00EE44DE"/>
        </w:tc>
        <w:tc>
          <w:tcPr>
            <w:tcW w:w="1302" w:type="dxa"/>
          </w:tcPr>
          <w:p w14:paraId="51071030" w14:textId="77777777" w:rsidR="00EE44DE" w:rsidRPr="00EE44DE" w:rsidRDefault="00EE44DE" w:rsidP="00EE44DE"/>
        </w:tc>
        <w:tc>
          <w:tcPr>
            <w:tcW w:w="1384" w:type="dxa"/>
          </w:tcPr>
          <w:p w14:paraId="1704F056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384C020" w14:textId="77777777" w:rsidR="00EE44DE" w:rsidRPr="00EE44DE" w:rsidRDefault="00EE44DE" w:rsidP="00EE44DE"/>
        </w:tc>
      </w:tr>
      <w:tr w:rsidR="00EE44DE" w:rsidRPr="00EE44DE" w14:paraId="16669766" w14:textId="77777777" w:rsidTr="00163956">
        <w:trPr>
          <w:trHeight w:val="857"/>
        </w:trPr>
        <w:tc>
          <w:tcPr>
            <w:tcW w:w="4650" w:type="dxa"/>
            <w:shd w:val="clear" w:color="auto" w:fill="auto"/>
            <w:vAlign w:val="center"/>
          </w:tcPr>
          <w:p w14:paraId="42DE04F7" w14:textId="77777777" w:rsidR="00EE44DE" w:rsidRPr="00EE44DE" w:rsidRDefault="00EE44DE" w:rsidP="00EE44DE">
            <w:r w:rsidRPr="00EE44DE">
              <w:t>Εξοπλισμός συστημάτων ψηφιακής σήμανσης (</w:t>
            </w:r>
            <w:proofErr w:type="spellStart"/>
            <w:r w:rsidRPr="00EE44DE">
              <w:t>digital</w:t>
            </w:r>
            <w:proofErr w:type="spellEnd"/>
            <w:r w:rsidRPr="00EE44DE">
              <w:t xml:space="preserve"> </w:t>
            </w:r>
            <w:proofErr w:type="spellStart"/>
            <w:r w:rsidRPr="00EE44DE">
              <w:t>signage</w:t>
            </w:r>
            <w:proofErr w:type="spellEnd"/>
            <w:r w:rsidRPr="00EE44DE"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714B59" w14:textId="77777777" w:rsidR="00EE44DE" w:rsidRPr="00EE44DE" w:rsidRDefault="00EE44DE" w:rsidP="00EE44DE">
            <w:r w:rsidRPr="00EE44DE">
              <w:t>ΛΟΙΠΟΣ ΕΞΟΠΛΙΣΜΟΣ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7648A72" w14:textId="77777777" w:rsidR="00EE44DE" w:rsidRPr="00EE44DE" w:rsidRDefault="00EE44DE" w:rsidP="00EE44DE">
            <w:r w:rsidRPr="00EE44DE">
              <w:t>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7200D94" w14:textId="77777777" w:rsidR="00EE44DE" w:rsidRPr="00EE44DE" w:rsidRDefault="00EE44DE" w:rsidP="00EE44DE">
            <w:r w:rsidRPr="00EE44DE">
              <w:t>30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3B5E2A0" w14:textId="77777777" w:rsidR="00EE44DE" w:rsidRPr="00EE44DE" w:rsidRDefault="00EE44DE" w:rsidP="00EE44DE">
            <w:r w:rsidRPr="00EE44DE">
              <w:t>ΤΕΜ</w:t>
            </w:r>
          </w:p>
        </w:tc>
        <w:tc>
          <w:tcPr>
            <w:tcW w:w="1415" w:type="dxa"/>
            <w:shd w:val="clear" w:color="auto" w:fill="auto"/>
          </w:tcPr>
          <w:p w14:paraId="13C3D158" w14:textId="77777777" w:rsidR="00EE44DE" w:rsidRPr="00EE44DE" w:rsidRDefault="00EE44DE" w:rsidP="00EE44DE"/>
        </w:tc>
        <w:tc>
          <w:tcPr>
            <w:tcW w:w="1302" w:type="dxa"/>
          </w:tcPr>
          <w:p w14:paraId="5A42DFCE" w14:textId="77777777" w:rsidR="00EE44DE" w:rsidRPr="00EE44DE" w:rsidRDefault="00EE44DE" w:rsidP="00EE44DE"/>
        </w:tc>
        <w:tc>
          <w:tcPr>
            <w:tcW w:w="1384" w:type="dxa"/>
          </w:tcPr>
          <w:p w14:paraId="5290BC93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159F2BF8" w14:textId="77777777" w:rsidR="00EE44DE" w:rsidRPr="00EE44DE" w:rsidRDefault="00EE44DE" w:rsidP="00EE44DE"/>
        </w:tc>
      </w:tr>
      <w:tr w:rsidR="00EE44DE" w:rsidRPr="00EE44DE" w14:paraId="5DE67B06" w14:textId="77777777" w:rsidTr="00163956">
        <w:trPr>
          <w:trHeight w:val="498"/>
        </w:trPr>
        <w:tc>
          <w:tcPr>
            <w:tcW w:w="4650" w:type="dxa"/>
            <w:shd w:val="clear" w:color="000000" w:fill="D9E1F2"/>
            <w:noWrap/>
            <w:vAlign w:val="center"/>
            <w:hideMark/>
          </w:tcPr>
          <w:p w14:paraId="78CAD069" w14:textId="77777777" w:rsidR="00EE44DE" w:rsidRPr="00EE44DE" w:rsidRDefault="00EE44DE" w:rsidP="00EE44DE">
            <w:r w:rsidRPr="00EE44DE">
              <w:t>ΜΕΡΙΚΟ ΣΥΝΟΛΟ</w:t>
            </w:r>
          </w:p>
        </w:tc>
        <w:tc>
          <w:tcPr>
            <w:tcW w:w="1559" w:type="dxa"/>
            <w:shd w:val="clear" w:color="000000" w:fill="D9E1F2"/>
            <w:vAlign w:val="center"/>
            <w:hideMark/>
          </w:tcPr>
          <w:p w14:paraId="17AA3A5E" w14:textId="77777777" w:rsidR="00EE44DE" w:rsidRPr="00EE44DE" w:rsidRDefault="00EE44DE" w:rsidP="00EE44DE">
            <w:r w:rsidRPr="00EE44DE">
              <w:t>ΛΟΙΠΟΣ ΕΞΟΠΛΙΣΜΟΣ</w:t>
            </w:r>
          </w:p>
        </w:tc>
        <w:tc>
          <w:tcPr>
            <w:tcW w:w="1115" w:type="dxa"/>
            <w:shd w:val="clear" w:color="000000" w:fill="D9E1F2"/>
            <w:vAlign w:val="bottom"/>
            <w:hideMark/>
          </w:tcPr>
          <w:p w14:paraId="788DE31D" w14:textId="77777777" w:rsidR="00EE44DE" w:rsidRPr="00EE44DE" w:rsidRDefault="00EE44DE" w:rsidP="00EE44DE">
            <w:r w:rsidRPr="00EE44DE">
              <w:t> </w:t>
            </w:r>
          </w:p>
        </w:tc>
        <w:tc>
          <w:tcPr>
            <w:tcW w:w="1415" w:type="dxa"/>
            <w:shd w:val="clear" w:color="000000" w:fill="D9E1F2"/>
            <w:vAlign w:val="bottom"/>
            <w:hideMark/>
          </w:tcPr>
          <w:p w14:paraId="764ECDDC" w14:textId="77777777" w:rsidR="00EE44DE" w:rsidRPr="00EE44DE" w:rsidRDefault="00EE44DE" w:rsidP="00EE44DE">
            <w:r w:rsidRPr="00EE44DE">
              <w:t> </w:t>
            </w:r>
          </w:p>
        </w:tc>
        <w:tc>
          <w:tcPr>
            <w:tcW w:w="1416" w:type="dxa"/>
            <w:shd w:val="clear" w:color="000000" w:fill="D9E1F2"/>
            <w:vAlign w:val="bottom"/>
            <w:hideMark/>
          </w:tcPr>
          <w:p w14:paraId="483C7AB7" w14:textId="77777777" w:rsidR="00EE44DE" w:rsidRPr="00EE44DE" w:rsidRDefault="00EE44DE" w:rsidP="00EE44DE">
            <w:r w:rsidRPr="00EE44DE">
              <w:t> </w:t>
            </w:r>
          </w:p>
        </w:tc>
        <w:tc>
          <w:tcPr>
            <w:tcW w:w="1415" w:type="dxa"/>
            <w:shd w:val="clear" w:color="000000" w:fill="D9E1F2"/>
            <w:vAlign w:val="center"/>
          </w:tcPr>
          <w:p w14:paraId="533C99D1" w14:textId="77777777" w:rsidR="00EE44DE" w:rsidRPr="00EE44DE" w:rsidRDefault="00EE44DE" w:rsidP="00EE44DE"/>
        </w:tc>
        <w:tc>
          <w:tcPr>
            <w:tcW w:w="1302" w:type="dxa"/>
            <w:shd w:val="clear" w:color="000000" w:fill="D9E1F2"/>
          </w:tcPr>
          <w:p w14:paraId="56E5D0E0" w14:textId="77777777" w:rsidR="00EE44DE" w:rsidRPr="00EE44DE" w:rsidRDefault="00EE44DE" w:rsidP="00EE44DE"/>
        </w:tc>
        <w:tc>
          <w:tcPr>
            <w:tcW w:w="1384" w:type="dxa"/>
            <w:shd w:val="clear" w:color="000000" w:fill="D9E1F2"/>
          </w:tcPr>
          <w:p w14:paraId="498AF512" w14:textId="77777777" w:rsidR="00EE44DE" w:rsidRPr="00EE44DE" w:rsidRDefault="00EE44DE" w:rsidP="00EE44DE"/>
        </w:tc>
        <w:tc>
          <w:tcPr>
            <w:tcW w:w="1555" w:type="dxa"/>
            <w:shd w:val="clear" w:color="000000" w:fill="D9E1F2"/>
            <w:vAlign w:val="center"/>
          </w:tcPr>
          <w:p w14:paraId="72E88941" w14:textId="77777777" w:rsidR="00EE44DE" w:rsidRPr="00EE44DE" w:rsidRDefault="00EE44DE" w:rsidP="00EE44DE"/>
        </w:tc>
      </w:tr>
      <w:tr w:rsidR="00EE44DE" w:rsidRPr="00EE44DE" w14:paraId="0DA822D2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  <w:hideMark/>
          </w:tcPr>
          <w:p w14:paraId="6E0A6B1F" w14:textId="77777777" w:rsidR="00EE44DE" w:rsidRPr="00EE44DE" w:rsidRDefault="00EE44DE" w:rsidP="00EE44DE">
            <w:r w:rsidRPr="00EE44DE">
              <w:t xml:space="preserve">Πλατφόρμας καταγραφής </w:t>
            </w:r>
            <w:proofErr w:type="spellStart"/>
            <w:r w:rsidRPr="00EE44DE">
              <w:t>επισκεψιμότητας</w:t>
            </w:r>
            <w:proofErr w:type="spellEnd"/>
            <w:r w:rsidRPr="00EE44DE">
              <w:t xml:space="preserve"> κοινόχρηστων χώρων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BC6B37" w14:textId="77777777" w:rsidR="00EE44DE" w:rsidRPr="00EE44DE" w:rsidRDefault="00EE44DE" w:rsidP="00EE44DE">
            <w:r w:rsidRPr="00EE44DE">
              <w:t>ΑΔΕΙΕΣ ΛΟΓΙΣΜΙΚΟΥ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769E6A2" w14:textId="77777777" w:rsidR="00EE44DE" w:rsidRPr="00EE44DE" w:rsidRDefault="00EE44DE" w:rsidP="00EE44DE">
            <w:r w:rsidRPr="00EE44DE">
              <w:t>6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34C1C3E5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08850987" w14:textId="77777777" w:rsidR="00EE44DE" w:rsidRPr="00EE44DE" w:rsidRDefault="00EE44DE" w:rsidP="00EE44DE">
            <w:r w:rsidRPr="00EE44DE">
              <w:t>ΚΑΤ/ ΑΠΟΚΟΠΗ</w:t>
            </w:r>
          </w:p>
        </w:tc>
        <w:tc>
          <w:tcPr>
            <w:tcW w:w="1415" w:type="dxa"/>
            <w:shd w:val="clear" w:color="auto" w:fill="auto"/>
          </w:tcPr>
          <w:p w14:paraId="72CB31A5" w14:textId="77777777" w:rsidR="00EE44DE" w:rsidRPr="00EE44DE" w:rsidRDefault="00EE44DE" w:rsidP="00EE44DE"/>
        </w:tc>
        <w:tc>
          <w:tcPr>
            <w:tcW w:w="1302" w:type="dxa"/>
          </w:tcPr>
          <w:p w14:paraId="783C6A38" w14:textId="77777777" w:rsidR="00EE44DE" w:rsidRPr="00EE44DE" w:rsidRDefault="00EE44DE" w:rsidP="00EE44DE"/>
        </w:tc>
        <w:tc>
          <w:tcPr>
            <w:tcW w:w="1384" w:type="dxa"/>
          </w:tcPr>
          <w:p w14:paraId="40C3DA1C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4933013" w14:textId="77777777" w:rsidR="00EE44DE" w:rsidRPr="00EE44DE" w:rsidRDefault="00EE44DE" w:rsidP="00EE44DE"/>
        </w:tc>
      </w:tr>
      <w:tr w:rsidR="00EE44DE" w:rsidRPr="00EE44DE" w14:paraId="303AF517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064C8492" w14:textId="77777777" w:rsidR="00EE44DE" w:rsidRPr="00EE44DE" w:rsidRDefault="00EE44DE" w:rsidP="00EE44DE">
            <w:r w:rsidRPr="00EE44DE">
              <w:t xml:space="preserve">Καινοτόμο σύστημα περιήγησης επισκεπτών στις γειτονιές της Αθήνας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8683F2" w14:textId="77777777" w:rsidR="00EE44DE" w:rsidRPr="00EE44DE" w:rsidRDefault="00EE44DE" w:rsidP="00EE44DE">
            <w:r w:rsidRPr="00EE44DE">
              <w:t>ΑΔΕΙΕΣ ΛΟΓΙΣΜΙΚΟΥ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380A985" w14:textId="77777777" w:rsidR="00EE44DE" w:rsidRPr="00EE44DE" w:rsidRDefault="00EE44DE" w:rsidP="00EE44DE">
            <w:r w:rsidRPr="00EE44DE">
              <w:t>7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9F3F52E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F11E9D0" w14:textId="77777777" w:rsidR="00EE44DE" w:rsidRPr="00EE44DE" w:rsidRDefault="00EE44DE" w:rsidP="00EE44DE">
            <w:r w:rsidRPr="00EE44DE">
              <w:t>ΚΑΤ/ ΑΠΟΚΟΠΗ</w:t>
            </w:r>
          </w:p>
        </w:tc>
        <w:tc>
          <w:tcPr>
            <w:tcW w:w="1415" w:type="dxa"/>
            <w:shd w:val="clear" w:color="auto" w:fill="auto"/>
          </w:tcPr>
          <w:p w14:paraId="0D438D08" w14:textId="77777777" w:rsidR="00EE44DE" w:rsidRPr="00EE44DE" w:rsidRDefault="00EE44DE" w:rsidP="00EE44DE"/>
        </w:tc>
        <w:tc>
          <w:tcPr>
            <w:tcW w:w="1302" w:type="dxa"/>
          </w:tcPr>
          <w:p w14:paraId="738635C8" w14:textId="77777777" w:rsidR="00EE44DE" w:rsidRPr="00EE44DE" w:rsidRDefault="00EE44DE" w:rsidP="00EE44DE"/>
        </w:tc>
        <w:tc>
          <w:tcPr>
            <w:tcW w:w="1384" w:type="dxa"/>
          </w:tcPr>
          <w:p w14:paraId="7ECA3D9A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2FAA3834" w14:textId="77777777" w:rsidR="00EE44DE" w:rsidRPr="00EE44DE" w:rsidRDefault="00EE44DE" w:rsidP="00EE44DE"/>
        </w:tc>
      </w:tr>
      <w:tr w:rsidR="00EE44DE" w:rsidRPr="00EE44DE" w14:paraId="404FDDC8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60D930CC" w14:textId="77777777" w:rsidR="00EE44DE" w:rsidRPr="00EE44DE" w:rsidRDefault="00EE44DE" w:rsidP="00EE44DE">
            <w:r w:rsidRPr="00EE44DE">
              <w:t>Πλατφόρμα ενημέρωσης δημοτών για τις συνθήκες που επικρατούν στη γειτονιά τους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31D9DB" w14:textId="77777777" w:rsidR="00EE44DE" w:rsidRPr="00EE44DE" w:rsidRDefault="00EE44DE" w:rsidP="00EE44DE">
            <w:r w:rsidRPr="00EE44DE">
              <w:t>ΑΔΕΙΕΣ ΛΟΓΙΣΜΙΚΟΥ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E7F4E93" w14:textId="77777777" w:rsidR="00EE44DE" w:rsidRPr="00EE44DE" w:rsidRDefault="00EE44DE" w:rsidP="00EE44DE">
            <w:r w:rsidRPr="00EE44DE">
              <w:t>8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4F610BB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EEC99AB" w14:textId="77777777" w:rsidR="00EE44DE" w:rsidRPr="00EE44DE" w:rsidRDefault="00EE44DE" w:rsidP="00EE44DE">
            <w:r w:rsidRPr="00EE44DE">
              <w:t>ΚΑΤ/ ΑΠΟΚΟΠΗ</w:t>
            </w:r>
          </w:p>
        </w:tc>
        <w:tc>
          <w:tcPr>
            <w:tcW w:w="1415" w:type="dxa"/>
            <w:shd w:val="clear" w:color="auto" w:fill="auto"/>
          </w:tcPr>
          <w:p w14:paraId="15D016C1" w14:textId="77777777" w:rsidR="00EE44DE" w:rsidRPr="00EE44DE" w:rsidRDefault="00EE44DE" w:rsidP="00EE44DE"/>
        </w:tc>
        <w:tc>
          <w:tcPr>
            <w:tcW w:w="1302" w:type="dxa"/>
          </w:tcPr>
          <w:p w14:paraId="6B05B796" w14:textId="77777777" w:rsidR="00EE44DE" w:rsidRPr="00EE44DE" w:rsidRDefault="00EE44DE" w:rsidP="00EE44DE"/>
        </w:tc>
        <w:tc>
          <w:tcPr>
            <w:tcW w:w="1384" w:type="dxa"/>
          </w:tcPr>
          <w:p w14:paraId="5560EEA6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02B04B92" w14:textId="77777777" w:rsidR="00EE44DE" w:rsidRPr="00EE44DE" w:rsidRDefault="00EE44DE" w:rsidP="00EE44DE"/>
        </w:tc>
      </w:tr>
      <w:tr w:rsidR="00EE44DE" w:rsidRPr="00EE44DE" w14:paraId="46A20BEE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52FC0EE9" w14:textId="77777777" w:rsidR="00EE44DE" w:rsidRPr="00EE44DE" w:rsidRDefault="00EE44DE" w:rsidP="00EE44DE">
            <w:r w:rsidRPr="00EE44DE">
              <w:t xml:space="preserve">Πλατφόρμα </w:t>
            </w:r>
            <w:proofErr w:type="spellStart"/>
            <w:r w:rsidRPr="00EE44DE">
              <w:t>Συμμετοχικότητας</w:t>
            </w:r>
            <w:proofErr w:type="spellEnd"/>
            <w:r w:rsidRPr="00EE44DE">
              <w:t xml:space="preserve"> για την συν-διαμόρφωση των γειτονιών με βάση τις προτάσεις των κατοίκων -επισκεπτών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D4D58A" w14:textId="77777777" w:rsidR="00EE44DE" w:rsidRPr="00EE44DE" w:rsidRDefault="00EE44DE" w:rsidP="00EE44DE">
            <w:r w:rsidRPr="00EE44DE">
              <w:t>ΑΔΕΙΕΣ ΛΟΓΙΣΜΙΚΟΥ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210E141" w14:textId="77777777" w:rsidR="00EE44DE" w:rsidRPr="00EE44DE" w:rsidRDefault="00EE44DE" w:rsidP="00EE44DE">
            <w:r w:rsidRPr="00EE44DE">
              <w:t>9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C9E5774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18DB2A5" w14:textId="77777777" w:rsidR="00EE44DE" w:rsidRPr="00EE44DE" w:rsidRDefault="00EE44DE" w:rsidP="00EE44DE">
            <w:r w:rsidRPr="00EE44DE">
              <w:t>ΚΑΤ/ ΑΠΟΚΟΠΗ</w:t>
            </w:r>
          </w:p>
        </w:tc>
        <w:tc>
          <w:tcPr>
            <w:tcW w:w="1415" w:type="dxa"/>
            <w:shd w:val="clear" w:color="auto" w:fill="auto"/>
          </w:tcPr>
          <w:p w14:paraId="340B0B94" w14:textId="77777777" w:rsidR="00EE44DE" w:rsidRPr="00EE44DE" w:rsidRDefault="00EE44DE" w:rsidP="00EE44DE"/>
        </w:tc>
        <w:tc>
          <w:tcPr>
            <w:tcW w:w="1302" w:type="dxa"/>
          </w:tcPr>
          <w:p w14:paraId="26C809FB" w14:textId="77777777" w:rsidR="00EE44DE" w:rsidRPr="00EE44DE" w:rsidRDefault="00EE44DE" w:rsidP="00EE44DE"/>
        </w:tc>
        <w:tc>
          <w:tcPr>
            <w:tcW w:w="1384" w:type="dxa"/>
          </w:tcPr>
          <w:p w14:paraId="63339FA9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4E8104CD" w14:textId="77777777" w:rsidR="00EE44DE" w:rsidRPr="00EE44DE" w:rsidRDefault="00EE44DE" w:rsidP="00EE44DE"/>
        </w:tc>
      </w:tr>
      <w:tr w:rsidR="00EE44DE" w:rsidRPr="00EE44DE" w14:paraId="07B5A545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51B09309" w14:textId="77777777" w:rsidR="00EE44DE" w:rsidRPr="00EE44DE" w:rsidRDefault="00EE44DE" w:rsidP="00EE44DE">
            <w:r w:rsidRPr="00EE44DE">
              <w:t>Πλατφόρμα Επιχειρησιακής Εικόνας για τις αρμόδιες Διευθύνσεις του Δήμου 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05977C" w14:textId="77777777" w:rsidR="00EE44DE" w:rsidRPr="00EE44DE" w:rsidRDefault="00EE44DE" w:rsidP="00EE44DE">
            <w:r w:rsidRPr="00EE44DE">
              <w:t>ΑΔΕΙΕΣ ΛΟΓΙΣΜΙΚΟΥ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7915A5F" w14:textId="77777777" w:rsidR="00EE44DE" w:rsidRPr="00EE44DE" w:rsidRDefault="00EE44DE" w:rsidP="00EE44DE">
            <w:r w:rsidRPr="00EE44DE">
              <w:t>10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5E44BEC2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0E5706ED" w14:textId="77777777" w:rsidR="00EE44DE" w:rsidRPr="00EE44DE" w:rsidRDefault="00EE44DE" w:rsidP="00EE44DE">
            <w:r w:rsidRPr="00EE44DE">
              <w:t>ΚΑΤ/ ΑΠΟΚΟΠΗ</w:t>
            </w:r>
          </w:p>
        </w:tc>
        <w:tc>
          <w:tcPr>
            <w:tcW w:w="1415" w:type="dxa"/>
            <w:shd w:val="clear" w:color="auto" w:fill="auto"/>
          </w:tcPr>
          <w:p w14:paraId="3BB15B89" w14:textId="77777777" w:rsidR="00EE44DE" w:rsidRPr="00EE44DE" w:rsidRDefault="00EE44DE" w:rsidP="00EE44DE"/>
        </w:tc>
        <w:tc>
          <w:tcPr>
            <w:tcW w:w="1302" w:type="dxa"/>
          </w:tcPr>
          <w:p w14:paraId="1E115B68" w14:textId="77777777" w:rsidR="00EE44DE" w:rsidRPr="00EE44DE" w:rsidRDefault="00EE44DE" w:rsidP="00EE44DE"/>
        </w:tc>
        <w:tc>
          <w:tcPr>
            <w:tcW w:w="1384" w:type="dxa"/>
          </w:tcPr>
          <w:p w14:paraId="1AEC66F2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7A36144C" w14:textId="77777777" w:rsidR="00EE44DE" w:rsidRPr="00EE44DE" w:rsidRDefault="00EE44DE" w:rsidP="00EE44DE"/>
        </w:tc>
      </w:tr>
      <w:tr w:rsidR="00EE44DE" w:rsidRPr="00EE44DE" w14:paraId="47C60F3A" w14:textId="77777777" w:rsidTr="00163956">
        <w:trPr>
          <w:trHeight w:val="248"/>
        </w:trPr>
        <w:tc>
          <w:tcPr>
            <w:tcW w:w="4650" w:type="dxa"/>
            <w:shd w:val="clear" w:color="000000" w:fill="D9E1F2"/>
            <w:noWrap/>
            <w:vAlign w:val="center"/>
            <w:hideMark/>
          </w:tcPr>
          <w:p w14:paraId="5E91ECB4" w14:textId="77777777" w:rsidR="00EE44DE" w:rsidRPr="00EE44DE" w:rsidRDefault="00EE44DE" w:rsidP="00EE44DE">
            <w:r w:rsidRPr="00EE44DE">
              <w:t>ΜΕΡΙΚΟ ΣΥΝΟΛΟ</w:t>
            </w:r>
          </w:p>
        </w:tc>
        <w:tc>
          <w:tcPr>
            <w:tcW w:w="1559" w:type="dxa"/>
            <w:shd w:val="clear" w:color="000000" w:fill="D9E1F2"/>
            <w:vAlign w:val="center"/>
            <w:hideMark/>
          </w:tcPr>
          <w:p w14:paraId="1F32AEC7" w14:textId="77777777" w:rsidR="00EE44DE" w:rsidRPr="00EE44DE" w:rsidRDefault="00EE44DE" w:rsidP="00EE44DE">
            <w:r w:rsidRPr="00EE44DE">
              <w:t>ΑΔΕΙΕΣ ΛΟΓΙΣΜΙΚΟΥ</w:t>
            </w:r>
          </w:p>
        </w:tc>
        <w:tc>
          <w:tcPr>
            <w:tcW w:w="1115" w:type="dxa"/>
            <w:shd w:val="clear" w:color="000000" w:fill="D9E1F2"/>
            <w:vAlign w:val="center"/>
            <w:hideMark/>
          </w:tcPr>
          <w:p w14:paraId="7667C5A8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  <w:vAlign w:val="center"/>
            <w:hideMark/>
          </w:tcPr>
          <w:p w14:paraId="0616B52C" w14:textId="77777777" w:rsidR="00EE44DE" w:rsidRPr="00EE44DE" w:rsidRDefault="00EE44DE" w:rsidP="00EE44DE"/>
        </w:tc>
        <w:tc>
          <w:tcPr>
            <w:tcW w:w="1416" w:type="dxa"/>
            <w:shd w:val="clear" w:color="000000" w:fill="D9E1F2"/>
            <w:vAlign w:val="center"/>
            <w:hideMark/>
          </w:tcPr>
          <w:p w14:paraId="30310545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</w:tcPr>
          <w:p w14:paraId="63A3E8F4" w14:textId="77777777" w:rsidR="00EE44DE" w:rsidRPr="00EE44DE" w:rsidRDefault="00EE44DE" w:rsidP="00EE44DE"/>
        </w:tc>
        <w:tc>
          <w:tcPr>
            <w:tcW w:w="1302" w:type="dxa"/>
            <w:shd w:val="clear" w:color="000000" w:fill="D9E1F2"/>
          </w:tcPr>
          <w:p w14:paraId="222CBE05" w14:textId="77777777" w:rsidR="00EE44DE" w:rsidRPr="00EE44DE" w:rsidRDefault="00EE44DE" w:rsidP="00EE44DE"/>
        </w:tc>
        <w:tc>
          <w:tcPr>
            <w:tcW w:w="1384" w:type="dxa"/>
            <w:shd w:val="clear" w:color="000000" w:fill="D9E1F2"/>
          </w:tcPr>
          <w:p w14:paraId="29829671" w14:textId="77777777" w:rsidR="00EE44DE" w:rsidRPr="00EE44DE" w:rsidRDefault="00EE44DE" w:rsidP="00EE44DE"/>
        </w:tc>
        <w:tc>
          <w:tcPr>
            <w:tcW w:w="1555" w:type="dxa"/>
            <w:shd w:val="clear" w:color="000000" w:fill="D9E1F2"/>
          </w:tcPr>
          <w:p w14:paraId="11D2319D" w14:textId="77777777" w:rsidR="00EE44DE" w:rsidRPr="00EE44DE" w:rsidRDefault="00EE44DE" w:rsidP="00EE44DE"/>
        </w:tc>
      </w:tr>
      <w:tr w:rsidR="00EE44DE" w:rsidRPr="00EE44DE" w14:paraId="21834882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  <w:hideMark/>
          </w:tcPr>
          <w:p w14:paraId="144310F2" w14:textId="77777777" w:rsidR="00EE44DE" w:rsidRPr="00EE44DE" w:rsidRDefault="00EE44DE" w:rsidP="00EE44DE">
            <w:r w:rsidRPr="00EE44DE">
              <w:t xml:space="preserve">Παραμετροποίηση, εγκατάσταση Πλατφόρμας καταγραφής </w:t>
            </w:r>
            <w:proofErr w:type="spellStart"/>
            <w:r w:rsidRPr="00EE44DE">
              <w:t>επισκεψιμότητας</w:t>
            </w:r>
            <w:proofErr w:type="spellEnd"/>
            <w:r w:rsidRPr="00EE44DE">
              <w:t xml:space="preserve"> κοινόχρηστων χώρων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EDC477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B96FE0C" w14:textId="77777777" w:rsidR="00EE44DE" w:rsidRPr="00EE44DE" w:rsidRDefault="00EE44DE" w:rsidP="00EE44DE">
            <w:r w:rsidRPr="00EE44DE">
              <w:t>11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A9CCCBB" w14:textId="77777777" w:rsidR="00EE44DE" w:rsidRPr="00EE44DE" w:rsidRDefault="00EE44DE" w:rsidP="00EE44DE">
            <w:r w:rsidRPr="00EE44DE">
              <w:t>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C66E884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52F2EDD6" w14:textId="77777777" w:rsidR="00EE44DE" w:rsidRPr="00EE44DE" w:rsidRDefault="00EE44DE" w:rsidP="00EE44DE"/>
        </w:tc>
        <w:tc>
          <w:tcPr>
            <w:tcW w:w="1302" w:type="dxa"/>
          </w:tcPr>
          <w:p w14:paraId="4C9B1B6F" w14:textId="77777777" w:rsidR="00EE44DE" w:rsidRPr="00EE44DE" w:rsidRDefault="00EE44DE" w:rsidP="00EE44DE"/>
        </w:tc>
        <w:tc>
          <w:tcPr>
            <w:tcW w:w="1384" w:type="dxa"/>
          </w:tcPr>
          <w:p w14:paraId="7578525A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23FC4F84" w14:textId="77777777" w:rsidR="00EE44DE" w:rsidRPr="00EE44DE" w:rsidRDefault="00EE44DE" w:rsidP="00EE44DE"/>
        </w:tc>
      </w:tr>
      <w:tr w:rsidR="00EE44DE" w:rsidRPr="00EE44DE" w14:paraId="1DA39DF7" w14:textId="77777777" w:rsidTr="00163956">
        <w:trPr>
          <w:trHeight w:val="997"/>
        </w:trPr>
        <w:tc>
          <w:tcPr>
            <w:tcW w:w="4650" w:type="dxa"/>
            <w:shd w:val="clear" w:color="auto" w:fill="auto"/>
            <w:vAlign w:val="center"/>
            <w:hideMark/>
          </w:tcPr>
          <w:p w14:paraId="448156A1" w14:textId="77777777" w:rsidR="00EE44DE" w:rsidRPr="00EE44DE" w:rsidRDefault="00EE44DE" w:rsidP="00EE44DE">
            <w:r w:rsidRPr="00EE44DE">
              <w:t xml:space="preserve">Παραμετροποίηση, εγκατάσταση  συστήματος περιήγησης επισκεπτών στις γειτονιές της Αθήνας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E52931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626A1A4F" w14:textId="77777777" w:rsidR="00EE44DE" w:rsidRPr="00EE44DE" w:rsidRDefault="00EE44DE" w:rsidP="00EE44DE">
            <w:r w:rsidRPr="00EE44DE">
              <w:t>12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1B803CEA" w14:textId="77777777" w:rsidR="00EE44DE" w:rsidRPr="00EE44DE" w:rsidRDefault="00EE44DE" w:rsidP="00EE44DE">
            <w:r w:rsidRPr="00EE44DE">
              <w:t>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21ADAC49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1EB726BE" w14:textId="77777777" w:rsidR="00EE44DE" w:rsidRPr="00EE44DE" w:rsidRDefault="00EE44DE" w:rsidP="00EE44DE"/>
        </w:tc>
        <w:tc>
          <w:tcPr>
            <w:tcW w:w="1302" w:type="dxa"/>
          </w:tcPr>
          <w:p w14:paraId="7355FFAB" w14:textId="77777777" w:rsidR="00EE44DE" w:rsidRPr="00EE44DE" w:rsidRDefault="00EE44DE" w:rsidP="00EE44DE"/>
        </w:tc>
        <w:tc>
          <w:tcPr>
            <w:tcW w:w="1384" w:type="dxa"/>
          </w:tcPr>
          <w:p w14:paraId="453E2940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7CC145E7" w14:textId="77777777" w:rsidR="00EE44DE" w:rsidRPr="00EE44DE" w:rsidRDefault="00EE44DE" w:rsidP="00EE44DE"/>
        </w:tc>
      </w:tr>
      <w:tr w:rsidR="00EE44DE" w:rsidRPr="00EE44DE" w14:paraId="3E318619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  <w:hideMark/>
          </w:tcPr>
          <w:p w14:paraId="28EFC7B3" w14:textId="77777777" w:rsidR="00EE44DE" w:rsidRPr="00EE44DE" w:rsidRDefault="00EE44DE" w:rsidP="00EE44DE">
            <w:r w:rsidRPr="00EE44DE">
              <w:lastRenderedPageBreak/>
              <w:t>Παραμετροποίηση, εγκατάσταση Πλατφόρμας ενημέρωσης δημοτών για τις συνθήκες που επικρατούν στη γειτονιά τους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CCF5FF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7F05F48D" w14:textId="77777777" w:rsidR="00EE44DE" w:rsidRPr="00EE44DE" w:rsidRDefault="00EE44DE" w:rsidP="00EE44DE">
            <w:r w:rsidRPr="00EE44DE">
              <w:t>13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2283B8EA" w14:textId="77777777" w:rsidR="00EE44DE" w:rsidRPr="00EE44DE" w:rsidRDefault="00EE44DE" w:rsidP="00EE44DE">
            <w:r w:rsidRPr="00EE44DE">
              <w:t>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259ADDE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356FF4B7" w14:textId="77777777" w:rsidR="00EE44DE" w:rsidRPr="00EE44DE" w:rsidRDefault="00EE44DE" w:rsidP="00EE44DE"/>
        </w:tc>
        <w:tc>
          <w:tcPr>
            <w:tcW w:w="1302" w:type="dxa"/>
          </w:tcPr>
          <w:p w14:paraId="230BECDF" w14:textId="77777777" w:rsidR="00EE44DE" w:rsidRPr="00EE44DE" w:rsidRDefault="00EE44DE" w:rsidP="00EE44DE"/>
        </w:tc>
        <w:tc>
          <w:tcPr>
            <w:tcW w:w="1384" w:type="dxa"/>
          </w:tcPr>
          <w:p w14:paraId="1B8AD911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8B6218A" w14:textId="77777777" w:rsidR="00EE44DE" w:rsidRPr="00EE44DE" w:rsidRDefault="00EE44DE" w:rsidP="00EE44DE"/>
        </w:tc>
      </w:tr>
      <w:tr w:rsidR="00EE44DE" w:rsidRPr="00EE44DE" w14:paraId="1F0B26CD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0CF23431" w14:textId="77777777" w:rsidR="00EE44DE" w:rsidRPr="00EE44DE" w:rsidRDefault="00EE44DE" w:rsidP="00EE44DE">
            <w:r w:rsidRPr="00EE44DE">
              <w:t xml:space="preserve">Παραμετροποίηση, εγκατάσταση πλατφόρμα </w:t>
            </w:r>
            <w:proofErr w:type="spellStart"/>
            <w:r w:rsidRPr="00EE44DE">
              <w:t>Συμμετοχικότητας</w:t>
            </w:r>
            <w:proofErr w:type="spellEnd"/>
            <w:r w:rsidRPr="00EE44DE">
              <w:t xml:space="preserve"> για την συν-διαμόρφωση των γειτονιών με βάση τις προτάσεις των κατοίκων -επισκεπτών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8FDBD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3BB0F82" w14:textId="77777777" w:rsidR="00EE44DE" w:rsidRPr="00EE44DE" w:rsidRDefault="00EE44DE" w:rsidP="00EE44DE">
            <w:r w:rsidRPr="00EE44DE">
              <w:t>14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A4EAB85" w14:textId="77777777" w:rsidR="00EE44DE" w:rsidRPr="00EE44DE" w:rsidRDefault="00EE44DE" w:rsidP="00EE44DE">
            <w:r w:rsidRPr="00EE44DE">
              <w:t>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2716D71F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324796E1" w14:textId="77777777" w:rsidR="00EE44DE" w:rsidRPr="00EE44DE" w:rsidRDefault="00EE44DE" w:rsidP="00EE44DE"/>
        </w:tc>
        <w:tc>
          <w:tcPr>
            <w:tcW w:w="1302" w:type="dxa"/>
          </w:tcPr>
          <w:p w14:paraId="7F740EAD" w14:textId="77777777" w:rsidR="00EE44DE" w:rsidRPr="00EE44DE" w:rsidRDefault="00EE44DE" w:rsidP="00EE44DE"/>
        </w:tc>
        <w:tc>
          <w:tcPr>
            <w:tcW w:w="1384" w:type="dxa"/>
          </w:tcPr>
          <w:p w14:paraId="2263F3FE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6F941589" w14:textId="77777777" w:rsidR="00EE44DE" w:rsidRPr="00EE44DE" w:rsidRDefault="00EE44DE" w:rsidP="00EE44DE"/>
        </w:tc>
      </w:tr>
      <w:tr w:rsidR="00EE44DE" w:rsidRPr="00EE44DE" w14:paraId="59D9F7BD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09DC4E08" w14:textId="77777777" w:rsidR="00EE44DE" w:rsidRPr="00EE44DE" w:rsidRDefault="00EE44DE" w:rsidP="00EE44DE">
            <w:r w:rsidRPr="00EE44DE">
              <w:t>Παραμετροποίηση, εγκατάσταση πλατφόρμα Επιχειρησιακής Εικόνας για τις αρμόδιες Διευθύνσεις του Δήμου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AA4E4A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78A4E5E" w14:textId="77777777" w:rsidR="00EE44DE" w:rsidRPr="00EE44DE" w:rsidRDefault="00EE44DE" w:rsidP="00EE44DE">
            <w:r w:rsidRPr="00EE44DE">
              <w:t>15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2FED2BB0" w14:textId="77777777" w:rsidR="00EE44DE" w:rsidRPr="00EE44DE" w:rsidRDefault="00EE44DE" w:rsidP="00EE44DE">
            <w:r w:rsidRPr="00EE44DE"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8B1D9FA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1A0419E6" w14:textId="77777777" w:rsidR="00EE44DE" w:rsidRPr="00EE44DE" w:rsidRDefault="00EE44DE" w:rsidP="00EE44DE"/>
        </w:tc>
        <w:tc>
          <w:tcPr>
            <w:tcW w:w="1302" w:type="dxa"/>
          </w:tcPr>
          <w:p w14:paraId="2A624A5F" w14:textId="77777777" w:rsidR="00EE44DE" w:rsidRPr="00EE44DE" w:rsidRDefault="00EE44DE" w:rsidP="00EE44DE"/>
        </w:tc>
        <w:tc>
          <w:tcPr>
            <w:tcW w:w="1384" w:type="dxa"/>
          </w:tcPr>
          <w:p w14:paraId="17CBF2BC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062BD012" w14:textId="77777777" w:rsidR="00EE44DE" w:rsidRPr="00EE44DE" w:rsidRDefault="00EE44DE" w:rsidP="00EE44DE"/>
        </w:tc>
      </w:tr>
      <w:tr w:rsidR="00EE44DE" w:rsidRPr="00EE44DE" w14:paraId="0F8BFD9F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</w:tcPr>
          <w:p w14:paraId="1A01E627" w14:textId="77777777" w:rsidR="00EE44DE" w:rsidRPr="00EE44DE" w:rsidRDefault="00EE44DE" w:rsidP="00EE44DE">
            <w:r w:rsidRPr="00EE44DE">
              <w:t>Διασύνδεση με τρίτα συστήματα του Δήμου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E72D80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0C95E58" w14:textId="77777777" w:rsidR="00EE44DE" w:rsidRPr="00EE44DE" w:rsidRDefault="00EE44DE" w:rsidP="00EE44DE">
            <w:r w:rsidRPr="00EE44DE">
              <w:t>16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8351D73" w14:textId="77777777" w:rsidR="00EE44DE" w:rsidRPr="00EE44DE" w:rsidRDefault="00EE44DE" w:rsidP="00EE44DE">
            <w:r w:rsidRPr="00EE44DE">
              <w:t>3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8B7A98E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18F09231" w14:textId="77777777" w:rsidR="00EE44DE" w:rsidRPr="00EE44DE" w:rsidRDefault="00EE44DE" w:rsidP="00EE44DE"/>
        </w:tc>
        <w:tc>
          <w:tcPr>
            <w:tcW w:w="1302" w:type="dxa"/>
          </w:tcPr>
          <w:p w14:paraId="602520F7" w14:textId="77777777" w:rsidR="00EE44DE" w:rsidRPr="00EE44DE" w:rsidRDefault="00EE44DE" w:rsidP="00EE44DE"/>
        </w:tc>
        <w:tc>
          <w:tcPr>
            <w:tcW w:w="1384" w:type="dxa"/>
          </w:tcPr>
          <w:p w14:paraId="0B6E824B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29893391" w14:textId="77777777" w:rsidR="00EE44DE" w:rsidRPr="00EE44DE" w:rsidRDefault="00EE44DE" w:rsidP="00EE44DE"/>
        </w:tc>
      </w:tr>
      <w:tr w:rsidR="00EE44DE" w:rsidRPr="00EE44DE" w14:paraId="5B31FDE5" w14:textId="77777777" w:rsidTr="00163956">
        <w:trPr>
          <w:trHeight w:val="498"/>
        </w:trPr>
        <w:tc>
          <w:tcPr>
            <w:tcW w:w="4650" w:type="dxa"/>
            <w:shd w:val="clear" w:color="000000" w:fill="D9E1F2"/>
            <w:noWrap/>
            <w:vAlign w:val="center"/>
            <w:hideMark/>
          </w:tcPr>
          <w:p w14:paraId="088D7C3B" w14:textId="77777777" w:rsidR="00EE44DE" w:rsidRPr="00EE44DE" w:rsidRDefault="00EE44DE" w:rsidP="00EE44DE">
            <w:r w:rsidRPr="00EE44DE">
              <w:t>ΜΕΡΙΚΟ ΣΥΝΟΛΟ</w:t>
            </w:r>
          </w:p>
        </w:tc>
        <w:tc>
          <w:tcPr>
            <w:tcW w:w="1559" w:type="dxa"/>
            <w:shd w:val="clear" w:color="000000" w:fill="D9E1F2"/>
            <w:vAlign w:val="center"/>
            <w:hideMark/>
          </w:tcPr>
          <w:p w14:paraId="36E39124" w14:textId="77777777" w:rsidR="00EE44DE" w:rsidRPr="00EE44DE" w:rsidRDefault="00EE44DE" w:rsidP="00EE44DE">
            <w:r w:rsidRPr="00EE44DE">
              <w:t>ΑΝΑΠΤΥΞΗ ΥΠΗΡΕΣΙΩΝ</w:t>
            </w:r>
          </w:p>
        </w:tc>
        <w:tc>
          <w:tcPr>
            <w:tcW w:w="1115" w:type="dxa"/>
            <w:shd w:val="clear" w:color="000000" w:fill="D9E1F2"/>
            <w:vAlign w:val="center"/>
            <w:hideMark/>
          </w:tcPr>
          <w:p w14:paraId="5343E446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  <w:vAlign w:val="center"/>
            <w:hideMark/>
          </w:tcPr>
          <w:p w14:paraId="6E99353B" w14:textId="77777777" w:rsidR="00EE44DE" w:rsidRPr="00EE44DE" w:rsidRDefault="00EE44DE" w:rsidP="00EE44DE"/>
        </w:tc>
        <w:tc>
          <w:tcPr>
            <w:tcW w:w="1416" w:type="dxa"/>
            <w:shd w:val="clear" w:color="000000" w:fill="D9E1F2"/>
            <w:vAlign w:val="center"/>
            <w:hideMark/>
          </w:tcPr>
          <w:p w14:paraId="069C168B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</w:tcPr>
          <w:p w14:paraId="2D197A96" w14:textId="77777777" w:rsidR="00EE44DE" w:rsidRPr="00EE44DE" w:rsidRDefault="00EE44DE" w:rsidP="00EE44DE"/>
        </w:tc>
        <w:tc>
          <w:tcPr>
            <w:tcW w:w="1302" w:type="dxa"/>
            <w:shd w:val="clear" w:color="000000" w:fill="D9E1F2"/>
          </w:tcPr>
          <w:p w14:paraId="458086C9" w14:textId="77777777" w:rsidR="00EE44DE" w:rsidRPr="00EE44DE" w:rsidRDefault="00EE44DE" w:rsidP="00EE44DE"/>
        </w:tc>
        <w:tc>
          <w:tcPr>
            <w:tcW w:w="1384" w:type="dxa"/>
            <w:shd w:val="clear" w:color="000000" w:fill="D9E1F2"/>
          </w:tcPr>
          <w:p w14:paraId="6EBFB2FF" w14:textId="77777777" w:rsidR="00EE44DE" w:rsidRPr="00EE44DE" w:rsidRDefault="00EE44DE" w:rsidP="00EE44DE"/>
        </w:tc>
        <w:tc>
          <w:tcPr>
            <w:tcW w:w="1555" w:type="dxa"/>
            <w:shd w:val="clear" w:color="000000" w:fill="D9E1F2"/>
          </w:tcPr>
          <w:p w14:paraId="4B42C2A4" w14:textId="77777777" w:rsidR="00EE44DE" w:rsidRPr="00EE44DE" w:rsidRDefault="00EE44DE" w:rsidP="00EE44DE"/>
        </w:tc>
      </w:tr>
      <w:tr w:rsidR="00EE44DE" w:rsidRPr="00EE44DE" w14:paraId="777A1490" w14:textId="77777777" w:rsidTr="00163956">
        <w:trPr>
          <w:trHeight w:val="677"/>
        </w:trPr>
        <w:tc>
          <w:tcPr>
            <w:tcW w:w="4650" w:type="dxa"/>
            <w:shd w:val="clear" w:color="auto" w:fill="auto"/>
            <w:vAlign w:val="center"/>
            <w:hideMark/>
          </w:tcPr>
          <w:p w14:paraId="27E61EBF" w14:textId="77777777" w:rsidR="00EE44DE" w:rsidRPr="00EE44DE" w:rsidRDefault="00EE44DE" w:rsidP="00EE44DE">
            <w:r w:rsidRPr="00EE44DE">
              <w:t>Οριστικοποιημένα Προγράμματα Εκπαίδευσης / Εκπαίδευση στελεχών / Εκπαιδευτικό υλικό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2365616" w14:textId="77777777" w:rsidR="00EE44DE" w:rsidRPr="00EE44DE" w:rsidRDefault="00EE44DE" w:rsidP="00EE44DE">
            <w:r w:rsidRPr="00EE44DE">
              <w:t>ΥΠΗΡΕΣΙΕΣ ΕΚΠΑΙΔΕΥΣΗΣ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9915585" w14:textId="77777777" w:rsidR="00EE44DE" w:rsidRPr="00EE44DE" w:rsidRDefault="00EE44DE" w:rsidP="00EE44DE">
            <w:r w:rsidRPr="00EE44DE">
              <w:t>17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178AACC1" w14:textId="77777777" w:rsidR="00EE44DE" w:rsidRPr="00EE44DE" w:rsidRDefault="00EE44DE" w:rsidP="00EE44DE">
            <w:r w:rsidRPr="00EE44DE">
              <w:t>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3E122EFF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5AA1C008" w14:textId="77777777" w:rsidR="00EE44DE" w:rsidRPr="00EE44DE" w:rsidRDefault="00EE44DE" w:rsidP="00EE44DE"/>
        </w:tc>
        <w:tc>
          <w:tcPr>
            <w:tcW w:w="1302" w:type="dxa"/>
          </w:tcPr>
          <w:p w14:paraId="0A50D31E" w14:textId="77777777" w:rsidR="00EE44DE" w:rsidRPr="00EE44DE" w:rsidRDefault="00EE44DE" w:rsidP="00EE44DE"/>
        </w:tc>
        <w:tc>
          <w:tcPr>
            <w:tcW w:w="1384" w:type="dxa"/>
          </w:tcPr>
          <w:p w14:paraId="59BFE211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1507A8C" w14:textId="77777777" w:rsidR="00EE44DE" w:rsidRPr="00EE44DE" w:rsidRDefault="00EE44DE" w:rsidP="00EE44DE"/>
        </w:tc>
      </w:tr>
      <w:tr w:rsidR="00EE44DE" w:rsidRPr="00EE44DE" w14:paraId="2AACC048" w14:textId="77777777" w:rsidTr="00163956">
        <w:trPr>
          <w:trHeight w:val="498"/>
        </w:trPr>
        <w:tc>
          <w:tcPr>
            <w:tcW w:w="4650" w:type="dxa"/>
            <w:shd w:val="clear" w:color="auto" w:fill="auto"/>
            <w:vAlign w:val="center"/>
            <w:hideMark/>
          </w:tcPr>
          <w:p w14:paraId="2173D200" w14:textId="77777777" w:rsidR="00EE44DE" w:rsidRPr="00EE44DE" w:rsidRDefault="00EE44DE" w:rsidP="00EE44DE">
            <w:r w:rsidRPr="00EE44DE">
              <w:t>Εγχειρίδια χρήσης (</w:t>
            </w:r>
            <w:proofErr w:type="spellStart"/>
            <w:r w:rsidRPr="00EE44DE">
              <w:t>user</w:t>
            </w:r>
            <w:proofErr w:type="spellEnd"/>
            <w:r w:rsidRPr="00EE44DE">
              <w:t xml:space="preserve"> </w:t>
            </w:r>
            <w:proofErr w:type="spellStart"/>
            <w:r w:rsidRPr="00EE44DE">
              <w:t>manuals</w:t>
            </w:r>
            <w:proofErr w:type="spellEnd"/>
            <w:r w:rsidRPr="00EE44DE">
              <w:t>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4BFCE0" w14:textId="77777777" w:rsidR="00EE44DE" w:rsidRPr="00EE44DE" w:rsidRDefault="00EE44DE" w:rsidP="00EE44DE">
            <w:r w:rsidRPr="00EE44DE">
              <w:t>ΥΠΗΡΕΣΙΕΣ ΕΚΠΑΙΔΕΥΣΗΣ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45310407" w14:textId="77777777" w:rsidR="00EE44DE" w:rsidRPr="00EE44DE" w:rsidRDefault="00EE44DE" w:rsidP="00EE44DE">
            <w:r w:rsidRPr="00EE44DE">
              <w:t>18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047454B1" w14:textId="77777777" w:rsidR="00EE44DE" w:rsidRPr="00EE44DE" w:rsidRDefault="00EE44DE" w:rsidP="00EE44DE">
            <w:r w:rsidRPr="00EE44DE">
              <w:t>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7DE1BD19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58206E21" w14:textId="77777777" w:rsidR="00EE44DE" w:rsidRPr="00EE44DE" w:rsidRDefault="00EE44DE" w:rsidP="00EE44DE"/>
        </w:tc>
        <w:tc>
          <w:tcPr>
            <w:tcW w:w="1302" w:type="dxa"/>
          </w:tcPr>
          <w:p w14:paraId="6F2DC02D" w14:textId="77777777" w:rsidR="00EE44DE" w:rsidRPr="00EE44DE" w:rsidRDefault="00EE44DE" w:rsidP="00EE44DE"/>
        </w:tc>
        <w:tc>
          <w:tcPr>
            <w:tcW w:w="1384" w:type="dxa"/>
          </w:tcPr>
          <w:p w14:paraId="49327688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2FFA26BC" w14:textId="77777777" w:rsidR="00EE44DE" w:rsidRPr="00EE44DE" w:rsidRDefault="00EE44DE" w:rsidP="00EE44DE"/>
        </w:tc>
      </w:tr>
      <w:tr w:rsidR="00EE44DE" w:rsidRPr="00EE44DE" w14:paraId="369B4BE8" w14:textId="77777777" w:rsidTr="00163956">
        <w:trPr>
          <w:trHeight w:val="498"/>
        </w:trPr>
        <w:tc>
          <w:tcPr>
            <w:tcW w:w="4650" w:type="dxa"/>
            <w:shd w:val="clear" w:color="000000" w:fill="D9E1F2"/>
            <w:noWrap/>
            <w:vAlign w:val="center"/>
            <w:hideMark/>
          </w:tcPr>
          <w:p w14:paraId="405956A9" w14:textId="77777777" w:rsidR="00EE44DE" w:rsidRPr="00EE44DE" w:rsidRDefault="00EE44DE" w:rsidP="00EE44DE">
            <w:r w:rsidRPr="00EE44DE">
              <w:t>ΜΕΡΙΚΟ ΣΥΝΟΛΟ</w:t>
            </w:r>
          </w:p>
        </w:tc>
        <w:tc>
          <w:tcPr>
            <w:tcW w:w="1559" w:type="dxa"/>
            <w:shd w:val="clear" w:color="000000" w:fill="D9E1F2"/>
            <w:vAlign w:val="center"/>
            <w:hideMark/>
          </w:tcPr>
          <w:p w14:paraId="3E5E5654" w14:textId="77777777" w:rsidR="00EE44DE" w:rsidRPr="00EE44DE" w:rsidRDefault="00EE44DE" w:rsidP="00EE44DE">
            <w:r w:rsidRPr="00EE44DE">
              <w:t>ΥΠΗΡΕΣΙΕΣ ΕΚΠΑΙΔΕΥΣΗΣ</w:t>
            </w:r>
          </w:p>
        </w:tc>
        <w:tc>
          <w:tcPr>
            <w:tcW w:w="1115" w:type="dxa"/>
            <w:shd w:val="clear" w:color="000000" w:fill="D9E1F2"/>
            <w:vAlign w:val="center"/>
            <w:hideMark/>
          </w:tcPr>
          <w:p w14:paraId="4422B28D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  <w:vAlign w:val="center"/>
            <w:hideMark/>
          </w:tcPr>
          <w:p w14:paraId="0228A37E" w14:textId="77777777" w:rsidR="00EE44DE" w:rsidRPr="00EE44DE" w:rsidRDefault="00EE44DE" w:rsidP="00EE44DE"/>
        </w:tc>
        <w:tc>
          <w:tcPr>
            <w:tcW w:w="1416" w:type="dxa"/>
            <w:shd w:val="clear" w:color="000000" w:fill="D9E1F2"/>
            <w:vAlign w:val="center"/>
            <w:hideMark/>
          </w:tcPr>
          <w:p w14:paraId="6C14CB33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</w:tcPr>
          <w:p w14:paraId="74C446BB" w14:textId="77777777" w:rsidR="00EE44DE" w:rsidRPr="00EE44DE" w:rsidRDefault="00EE44DE" w:rsidP="00EE44DE"/>
        </w:tc>
        <w:tc>
          <w:tcPr>
            <w:tcW w:w="1302" w:type="dxa"/>
            <w:shd w:val="clear" w:color="000000" w:fill="D9E1F2"/>
          </w:tcPr>
          <w:p w14:paraId="28DA77BC" w14:textId="77777777" w:rsidR="00EE44DE" w:rsidRPr="00EE44DE" w:rsidRDefault="00EE44DE" w:rsidP="00EE44DE"/>
        </w:tc>
        <w:tc>
          <w:tcPr>
            <w:tcW w:w="1384" w:type="dxa"/>
            <w:shd w:val="clear" w:color="000000" w:fill="D9E1F2"/>
          </w:tcPr>
          <w:p w14:paraId="60302E41" w14:textId="77777777" w:rsidR="00EE44DE" w:rsidRPr="00EE44DE" w:rsidRDefault="00EE44DE" w:rsidP="00EE44DE"/>
        </w:tc>
        <w:tc>
          <w:tcPr>
            <w:tcW w:w="1555" w:type="dxa"/>
            <w:shd w:val="clear" w:color="000000" w:fill="D9E1F2"/>
          </w:tcPr>
          <w:p w14:paraId="336B4DFA" w14:textId="77777777" w:rsidR="00EE44DE" w:rsidRPr="00EE44DE" w:rsidRDefault="00EE44DE" w:rsidP="00EE44DE"/>
        </w:tc>
      </w:tr>
      <w:tr w:rsidR="00EE44DE" w:rsidRPr="00EE44DE" w14:paraId="17B1C702" w14:textId="77777777" w:rsidTr="00163956">
        <w:trPr>
          <w:trHeight w:val="997"/>
        </w:trPr>
        <w:tc>
          <w:tcPr>
            <w:tcW w:w="4650" w:type="dxa"/>
            <w:shd w:val="clear" w:color="auto" w:fill="auto"/>
            <w:vAlign w:val="center"/>
            <w:hideMark/>
          </w:tcPr>
          <w:p w14:paraId="7EBBE62F" w14:textId="77777777" w:rsidR="00EE44DE" w:rsidRPr="00EE44DE" w:rsidRDefault="00EE44DE" w:rsidP="00EE44DE">
            <w:r w:rsidRPr="00EE44DE">
              <w:t xml:space="preserve">Μελέτη Εφαρμογής - Πλάνο Υλοποίησης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97A904A" w14:textId="77777777" w:rsidR="00EE44DE" w:rsidRPr="00EE44DE" w:rsidRDefault="00EE44DE" w:rsidP="00EE44DE">
            <w:r w:rsidRPr="00EE44DE">
              <w:t>ΥΠΗΡΕΣΙΕΣ ΥΠΟΣΤΗΡΙΞΗΣ ΕΝΑΡΞΗΣ ΛΕΙΤΟΥΡΓΙΑΣ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3DFE1A0F" w14:textId="77777777" w:rsidR="00EE44DE" w:rsidRPr="00EE44DE" w:rsidRDefault="00EE44DE" w:rsidP="00EE44DE">
            <w:r w:rsidRPr="00EE44DE">
              <w:t>19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83A8D9C" w14:textId="77777777" w:rsidR="00EE44DE" w:rsidRPr="00EE44DE" w:rsidRDefault="00EE44DE" w:rsidP="00EE44DE">
            <w:r w:rsidRPr="00EE44DE">
              <w:t>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5957838B" w14:textId="77777777" w:rsidR="00EE44DE" w:rsidRPr="00EE44DE" w:rsidRDefault="00EE44DE" w:rsidP="00EE44DE">
            <w:r w:rsidRPr="00EE44DE">
              <w:t>A/M</w:t>
            </w:r>
          </w:p>
        </w:tc>
        <w:tc>
          <w:tcPr>
            <w:tcW w:w="1415" w:type="dxa"/>
            <w:shd w:val="clear" w:color="auto" w:fill="auto"/>
          </w:tcPr>
          <w:p w14:paraId="0D5E5E97" w14:textId="77777777" w:rsidR="00EE44DE" w:rsidRPr="00EE44DE" w:rsidRDefault="00EE44DE" w:rsidP="00EE44DE"/>
        </w:tc>
        <w:tc>
          <w:tcPr>
            <w:tcW w:w="1302" w:type="dxa"/>
          </w:tcPr>
          <w:p w14:paraId="785F7A54" w14:textId="77777777" w:rsidR="00EE44DE" w:rsidRPr="00EE44DE" w:rsidRDefault="00EE44DE" w:rsidP="00EE44DE"/>
        </w:tc>
        <w:tc>
          <w:tcPr>
            <w:tcW w:w="1384" w:type="dxa"/>
          </w:tcPr>
          <w:p w14:paraId="01E4E08E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44875AC3" w14:textId="77777777" w:rsidR="00EE44DE" w:rsidRPr="00EE44DE" w:rsidRDefault="00EE44DE" w:rsidP="00EE44DE"/>
        </w:tc>
      </w:tr>
      <w:tr w:rsidR="00EE44DE" w:rsidRPr="00EE44DE" w14:paraId="2CEED771" w14:textId="77777777" w:rsidTr="00163956">
        <w:trPr>
          <w:trHeight w:val="1246"/>
        </w:trPr>
        <w:tc>
          <w:tcPr>
            <w:tcW w:w="4650" w:type="dxa"/>
            <w:shd w:val="clear" w:color="auto" w:fill="auto"/>
            <w:vAlign w:val="center"/>
            <w:hideMark/>
          </w:tcPr>
          <w:p w14:paraId="1A2C4BE1" w14:textId="77777777" w:rsidR="00EE44DE" w:rsidRPr="00EE44DE" w:rsidRDefault="00EE44DE" w:rsidP="00EE44DE">
            <w:r w:rsidRPr="00EE44DE">
              <w:lastRenderedPageBreak/>
              <w:t xml:space="preserve">Υπηρεσίες Εγκατάστασης εξοπλισμού </w:t>
            </w:r>
            <w:proofErr w:type="spellStart"/>
            <w:r w:rsidRPr="00EE44DE">
              <w:t>Εξυπνης</w:t>
            </w:r>
            <w:proofErr w:type="spellEnd"/>
            <w:r w:rsidRPr="00EE44DE">
              <w:t xml:space="preserve"> Γειτονιάς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067BA66" w14:textId="77777777" w:rsidR="00EE44DE" w:rsidRPr="00EE44DE" w:rsidRDefault="00EE44DE" w:rsidP="00EE44DE">
            <w:r w:rsidRPr="00EE44DE">
              <w:t>ΥΠΗΡΕΣΙΕΣ ΥΠΟΣΤΗΡΙΞΗΣ ΕΝΑΡΞΗΣ ΛΕΙΤΟΥΡΓΙΑΣ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1666B5B9" w14:textId="77777777" w:rsidR="00EE44DE" w:rsidRPr="00EE44DE" w:rsidRDefault="00EE44DE" w:rsidP="00EE44DE">
            <w:r w:rsidRPr="00EE44DE">
              <w:t>20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7D562570" w14:textId="77777777" w:rsidR="00EE44DE" w:rsidRPr="00EE44DE" w:rsidRDefault="00EE44DE" w:rsidP="00EE44DE">
            <w:r w:rsidRPr="00EE44DE"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CE73278" w14:textId="77777777" w:rsidR="00EE44DE" w:rsidRPr="00EE44DE" w:rsidRDefault="00EE44DE" w:rsidP="00EE44DE">
            <w:r w:rsidRPr="00EE44DE">
              <w:t>ΤΕΜ</w:t>
            </w:r>
          </w:p>
        </w:tc>
        <w:tc>
          <w:tcPr>
            <w:tcW w:w="1415" w:type="dxa"/>
            <w:shd w:val="clear" w:color="auto" w:fill="auto"/>
          </w:tcPr>
          <w:p w14:paraId="7C881E4D" w14:textId="77777777" w:rsidR="00EE44DE" w:rsidRPr="00EE44DE" w:rsidRDefault="00EE44DE" w:rsidP="00EE44DE"/>
        </w:tc>
        <w:tc>
          <w:tcPr>
            <w:tcW w:w="1302" w:type="dxa"/>
          </w:tcPr>
          <w:p w14:paraId="0CFF61CB" w14:textId="77777777" w:rsidR="00EE44DE" w:rsidRPr="00EE44DE" w:rsidRDefault="00EE44DE" w:rsidP="00EE44DE"/>
        </w:tc>
        <w:tc>
          <w:tcPr>
            <w:tcW w:w="1384" w:type="dxa"/>
          </w:tcPr>
          <w:p w14:paraId="3C5758ED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7DFB4E11" w14:textId="77777777" w:rsidR="00EE44DE" w:rsidRPr="00EE44DE" w:rsidRDefault="00EE44DE" w:rsidP="00EE44DE"/>
        </w:tc>
      </w:tr>
      <w:tr w:rsidR="00EE44DE" w:rsidRPr="00EE44DE" w14:paraId="14AB4134" w14:textId="77777777" w:rsidTr="00163956">
        <w:trPr>
          <w:trHeight w:val="997"/>
        </w:trPr>
        <w:tc>
          <w:tcPr>
            <w:tcW w:w="4650" w:type="dxa"/>
            <w:shd w:val="clear" w:color="auto" w:fill="auto"/>
            <w:vAlign w:val="center"/>
            <w:hideMark/>
          </w:tcPr>
          <w:p w14:paraId="61CBC7DD" w14:textId="77777777" w:rsidR="00EE44DE" w:rsidRPr="00EE44DE" w:rsidRDefault="00EE44DE" w:rsidP="00EE44DE">
            <w:r w:rsidRPr="00EE44DE">
              <w:t xml:space="preserve">Διαμόρφωση χώρων έξυπνης γειτονιάς , κατασκευαστικές - χωματουργικές  εργασίες επί πλατείας ή /και </w:t>
            </w:r>
            <w:proofErr w:type="spellStart"/>
            <w:r w:rsidRPr="00EE44DE">
              <w:t>οδοστρωματος</w:t>
            </w:r>
            <w:proofErr w:type="spellEnd"/>
            <w:r w:rsidRPr="00EE44DE">
              <w:t xml:space="preserve"> και υλικά εγκατάστασης σε διάφορες διαμορφώσεις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1BF63DE" w14:textId="77777777" w:rsidR="00EE44DE" w:rsidRPr="00EE44DE" w:rsidRDefault="00EE44DE" w:rsidP="00EE44DE">
            <w:r w:rsidRPr="00EE44DE">
              <w:t>ΥΠΗΡΕΣΙΕΣ ΥΠΟΣΤΗΡΙΞΗΣ ΕΝΑΡΞΗΣ ΛΕΙΤΟΥΡΓΙΑΣ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06671BC9" w14:textId="77777777" w:rsidR="00EE44DE" w:rsidRPr="00EE44DE" w:rsidRDefault="00EE44DE" w:rsidP="00EE44DE">
            <w:r w:rsidRPr="00EE44DE">
              <w:t>21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3CA1A338" w14:textId="77777777" w:rsidR="00EE44DE" w:rsidRPr="00EE44DE" w:rsidRDefault="00EE44DE" w:rsidP="00EE44DE">
            <w:r w:rsidRPr="00EE44DE">
              <w:t>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1FFF73D6" w14:textId="77777777" w:rsidR="00EE44DE" w:rsidRPr="00EE44DE" w:rsidRDefault="00EE44DE" w:rsidP="00EE44DE">
            <w:r w:rsidRPr="00EE44DE">
              <w:t>ΤΕΜ</w:t>
            </w:r>
          </w:p>
        </w:tc>
        <w:tc>
          <w:tcPr>
            <w:tcW w:w="1415" w:type="dxa"/>
            <w:shd w:val="clear" w:color="auto" w:fill="auto"/>
          </w:tcPr>
          <w:p w14:paraId="260BA013" w14:textId="77777777" w:rsidR="00EE44DE" w:rsidRPr="00EE44DE" w:rsidRDefault="00EE44DE" w:rsidP="00EE44DE"/>
        </w:tc>
        <w:tc>
          <w:tcPr>
            <w:tcW w:w="1302" w:type="dxa"/>
          </w:tcPr>
          <w:p w14:paraId="2708CFBF" w14:textId="77777777" w:rsidR="00EE44DE" w:rsidRPr="00EE44DE" w:rsidRDefault="00EE44DE" w:rsidP="00EE44DE"/>
        </w:tc>
        <w:tc>
          <w:tcPr>
            <w:tcW w:w="1384" w:type="dxa"/>
          </w:tcPr>
          <w:p w14:paraId="181699DF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619BE6E" w14:textId="77777777" w:rsidR="00EE44DE" w:rsidRPr="00EE44DE" w:rsidRDefault="00EE44DE" w:rsidP="00EE44DE"/>
        </w:tc>
      </w:tr>
      <w:tr w:rsidR="00EE44DE" w:rsidRPr="00EE44DE" w14:paraId="2F931BD1" w14:textId="77777777" w:rsidTr="00163956">
        <w:trPr>
          <w:trHeight w:val="997"/>
        </w:trPr>
        <w:tc>
          <w:tcPr>
            <w:tcW w:w="4650" w:type="dxa"/>
            <w:shd w:val="clear" w:color="auto" w:fill="auto"/>
            <w:vAlign w:val="center"/>
            <w:hideMark/>
          </w:tcPr>
          <w:p w14:paraId="08F1270F" w14:textId="77777777" w:rsidR="00EE44DE" w:rsidRPr="00EE44DE" w:rsidRDefault="00EE44DE" w:rsidP="00EE44DE">
            <w:r w:rsidRPr="00EE44DE">
              <w:t>Υποστήριξη πιλοτικής λειτουργίας συστήματος και μέτρα διασφάλισης / ενίσχυσης της αποτελεσματικής αξιοποίησης του συστήματος / Τεκμηρίωση Συστήματος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7422A6" w14:textId="77777777" w:rsidR="00EE44DE" w:rsidRPr="00EE44DE" w:rsidRDefault="00EE44DE" w:rsidP="00EE44DE">
            <w:r w:rsidRPr="00EE44DE">
              <w:t>ΥΠΗΡΕΣΙΕΣ ΥΠΟΣΤΗΡΙΞΗΣ ΕΝΑΡΞΗΣ ΛΕΙΤΟΥΡΓΙΑΣ</w:t>
            </w:r>
          </w:p>
        </w:tc>
        <w:tc>
          <w:tcPr>
            <w:tcW w:w="1115" w:type="dxa"/>
            <w:shd w:val="clear" w:color="auto" w:fill="auto"/>
            <w:vAlign w:val="center"/>
            <w:hideMark/>
          </w:tcPr>
          <w:p w14:paraId="5061F69F" w14:textId="77777777" w:rsidR="00EE44DE" w:rsidRPr="00EE44DE" w:rsidRDefault="00EE44DE" w:rsidP="00EE44DE">
            <w:r w:rsidRPr="00EE44DE">
              <w:t>22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14:paraId="593F1411" w14:textId="77777777" w:rsidR="00EE44DE" w:rsidRPr="00EE44DE" w:rsidRDefault="00EE44DE" w:rsidP="00EE44DE">
            <w:r w:rsidRPr="00EE44DE">
              <w:t>14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14:paraId="63F1B600" w14:textId="77777777" w:rsidR="00EE44DE" w:rsidRPr="00EE44DE" w:rsidRDefault="00EE44DE" w:rsidP="00EE44DE">
            <w:r w:rsidRPr="00EE44DE">
              <w:t>Α/Μ</w:t>
            </w:r>
          </w:p>
        </w:tc>
        <w:tc>
          <w:tcPr>
            <w:tcW w:w="1415" w:type="dxa"/>
            <w:shd w:val="clear" w:color="auto" w:fill="auto"/>
          </w:tcPr>
          <w:p w14:paraId="4AE0186F" w14:textId="77777777" w:rsidR="00EE44DE" w:rsidRPr="00EE44DE" w:rsidRDefault="00EE44DE" w:rsidP="00EE44DE"/>
        </w:tc>
        <w:tc>
          <w:tcPr>
            <w:tcW w:w="1302" w:type="dxa"/>
          </w:tcPr>
          <w:p w14:paraId="12162C86" w14:textId="77777777" w:rsidR="00EE44DE" w:rsidRPr="00EE44DE" w:rsidRDefault="00EE44DE" w:rsidP="00EE44DE"/>
        </w:tc>
        <w:tc>
          <w:tcPr>
            <w:tcW w:w="1384" w:type="dxa"/>
          </w:tcPr>
          <w:p w14:paraId="77B6CE1E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3B0E5301" w14:textId="77777777" w:rsidR="00EE44DE" w:rsidRPr="00EE44DE" w:rsidRDefault="00EE44DE" w:rsidP="00EE44DE"/>
        </w:tc>
      </w:tr>
      <w:tr w:rsidR="00EE44DE" w:rsidRPr="00EE44DE" w14:paraId="3A97E262" w14:textId="77777777" w:rsidTr="00163956">
        <w:trPr>
          <w:trHeight w:val="997"/>
        </w:trPr>
        <w:tc>
          <w:tcPr>
            <w:tcW w:w="4650" w:type="dxa"/>
            <w:shd w:val="clear" w:color="auto" w:fill="auto"/>
            <w:vAlign w:val="center"/>
          </w:tcPr>
          <w:p w14:paraId="399EDB39" w14:textId="77777777" w:rsidR="00EE44DE" w:rsidRPr="00EE44DE" w:rsidRDefault="00EE44DE" w:rsidP="00EE44DE">
            <w:r w:rsidRPr="00EE44DE">
              <w:t>Δράσεις Δημοσιότητας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4CD953" w14:textId="77777777" w:rsidR="00EE44DE" w:rsidRPr="00EE44DE" w:rsidRDefault="00EE44DE" w:rsidP="00EE44DE">
            <w:r w:rsidRPr="00EE44DE">
              <w:t>ΥΠΗΡΕΣΙΕΣ ΥΠΟΣΤΗΡΙΞΗΣ ΕΝΑΡΞΗΣ ΛΕΙΤΟΥΡΓΙΑΣ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53A00CD" w14:textId="77777777" w:rsidR="00EE44DE" w:rsidRPr="00EE44DE" w:rsidRDefault="00EE44DE" w:rsidP="00EE44DE">
            <w:r w:rsidRPr="00EE44DE">
              <w:t>23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1D3D5C11" w14:textId="77777777" w:rsidR="00EE44DE" w:rsidRPr="00EE44DE" w:rsidRDefault="00EE44DE" w:rsidP="00EE44DE">
            <w:r w:rsidRPr="00EE44DE">
              <w:t>1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5601B65E" w14:textId="77777777" w:rsidR="00EE44DE" w:rsidRPr="00EE44DE" w:rsidRDefault="00EE44DE" w:rsidP="00EE44DE">
            <w:r w:rsidRPr="00EE44DE">
              <w:t>ΚΑΤ/ ΑΠΟΚΟΠΗ</w:t>
            </w:r>
          </w:p>
        </w:tc>
        <w:tc>
          <w:tcPr>
            <w:tcW w:w="1415" w:type="dxa"/>
            <w:shd w:val="clear" w:color="auto" w:fill="auto"/>
          </w:tcPr>
          <w:p w14:paraId="1ABE04D9" w14:textId="77777777" w:rsidR="00EE44DE" w:rsidRPr="00EE44DE" w:rsidRDefault="00EE44DE" w:rsidP="00EE44DE"/>
        </w:tc>
        <w:tc>
          <w:tcPr>
            <w:tcW w:w="1302" w:type="dxa"/>
          </w:tcPr>
          <w:p w14:paraId="06CCC45D" w14:textId="77777777" w:rsidR="00EE44DE" w:rsidRPr="00EE44DE" w:rsidRDefault="00EE44DE" w:rsidP="00EE44DE"/>
        </w:tc>
        <w:tc>
          <w:tcPr>
            <w:tcW w:w="1384" w:type="dxa"/>
          </w:tcPr>
          <w:p w14:paraId="7895DADB" w14:textId="77777777" w:rsidR="00EE44DE" w:rsidRPr="00EE44DE" w:rsidRDefault="00EE44DE" w:rsidP="00EE44DE"/>
        </w:tc>
        <w:tc>
          <w:tcPr>
            <w:tcW w:w="1555" w:type="dxa"/>
            <w:shd w:val="clear" w:color="auto" w:fill="auto"/>
          </w:tcPr>
          <w:p w14:paraId="27F9F0CE" w14:textId="77777777" w:rsidR="00EE44DE" w:rsidRPr="00EE44DE" w:rsidRDefault="00EE44DE" w:rsidP="00EE44DE"/>
        </w:tc>
      </w:tr>
      <w:tr w:rsidR="00EE44DE" w:rsidRPr="00EE44DE" w14:paraId="56BC6933" w14:textId="77777777" w:rsidTr="00163956">
        <w:trPr>
          <w:trHeight w:val="801"/>
        </w:trPr>
        <w:tc>
          <w:tcPr>
            <w:tcW w:w="4650" w:type="dxa"/>
            <w:shd w:val="clear" w:color="000000" w:fill="D9E1F2"/>
            <w:noWrap/>
            <w:vAlign w:val="center"/>
            <w:hideMark/>
          </w:tcPr>
          <w:p w14:paraId="6FD49161" w14:textId="77777777" w:rsidR="00EE44DE" w:rsidRPr="00EE44DE" w:rsidRDefault="00EE44DE" w:rsidP="00EE44DE">
            <w:r w:rsidRPr="00EE44DE">
              <w:t>ΜΕΡΙΚΟ ΣΥΝΟΛΟ</w:t>
            </w:r>
          </w:p>
        </w:tc>
        <w:tc>
          <w:tcPr>
            <w:tcW w:w="1559" w:type="dxa"/>
            <w:shd w:val="clear" w:color="000000" w:fill="D9E1F2"/>
            <w:vAlign w:val="center"/>
            <w:hideMark/>
          </w:tcPr>
          <w:p w14:paraId="48DA36E4" w14:textId="77777777" w:rsidR="00EE44DE" w:rsidRPr="00EE44DE" w:rsidRDefault="00EE44DE" w:rsidP="00EE44DE">
            <w:r w:rsidRPr="00EE44DE">
              <w:t>ΥΠΗΡΕΣΙΕΣ ΥΠΟΣΤΗΡΙΞΗΣ ΕΝΑΡΞΗΣ ΛΕΙΤΟΥΡΓΙΑΣ</w:t>
            </w:r>
          </w:p>
        </w:tc>
        <w:tc>
          <w:tcPr>
            <w:tcW w:w="1115" w:type="dxa"/>
            <w:shd w:val="clear" w:color="000000" w:fill="D9E1F2"/>
            <w:vAlign w:val="center"/>
            <w:hideMark/>
          </w:tcPr>
          <w:p w14:paraId="76789E05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  <w:vAlign w:val="center"/>
            <w:hideMark/>
          </w:tcPr>
          <w:p w14:paraId="0C5313D1" w14:textId="77777777" w:rsidR="00EE44DE" w:rsidRPr="00EE44DE" w:rsidRDefault="00EE44DE" w:rsidP="00EE44DE"/>
        </w:tc>
        <w:tc>
          <w:tcPr>
            <w:tcW w:w="1416" w:type="dxa"/>
            <w:shd w:val="clear" w:color="000000" w:fill="D9E1F2"/>
            <w:vAlign w:val="center"/>
            <w:hideMark/>
          </w:tcPr>
          <w:p w14:paraId="6A2BDEEA" w14:textId="77777777" w:rsidR="00EE44DE" w:rsidRPr="00EE44DE" w:rsidRDefault="00EE44DE" w:rsidP="00EE44DE"/>
        </w:tc>
        <w:tc>
          <w:tcPr>
            <w:tcW w:w="1415" w:type="dxa"/>
            <w:shd w:val="clear" w:color="000000" w:fill="D9E1F2"/>
          </w:tcPr>
          <w:p w14:paraId="3013945F" w14:textId="77777777" w:rsidR="00EE44DE" w:rsidRPr="00EE44DE" w:rsidRDefault="00EE44DE" w:rsidP="00EE44DE"/>
        </w:tc>
        <w:tc>
          <w:tcPr>
            <w:tcW w:w="1302" w:type="dxa"/>
            <w:shd w:val="clear" w:color="000000" w:fill="D9E1F2"/>
          </w:tcPr>
          <w:p w14:paraId="7A2FC06C" w14:textId="77777777" w:rsidR="00EE44DE" w:rsidRPr="00EE44DE" w:rsidRDefault="00EE44DE" w:rsidP="00EE44DE"/>
        </w:tc>
        <w:tc>
          <w:tcPr>
            <w:tcW w:w="1384" w:type="dxa"/>
            <w:shd w:val="clear" w:color="000000" w:fill="D9E1F2"/>
          </w:tcPr>
          <w:p w14:paraId="14F5ED1E" w14:textId="77777777" w:rsidR="00EE44DE" w:rsidRPr="00EE44DE" w:rsidRDefault="00EE44DE" w:rsidP="00EE44DE"/>
        </w:tc>
        <w:tc>
          <w:tcPr>
            <w:tcW w:w="1555" w:type="dxa"/>
            <w:shd w:val="clear" w:color="000000" w:fill="D9E1F2"/>
          </w:tcPr>
          <w:p w14:paraId="3996515F" w14:textId="77777777" w:rsidR="00EE44DE" w:rsidRPr="00EE44DE" w:rsidRDefault="00EE44DE" w:rsidP="00EE44DE"/>
        </w:tc>
      </w:tr>
      <w:tr w:rsidR="00EE44DE" w:rsidRPr="00EE44DE" w14:paraId="796D0620" w14:textId="77777777" w:rsidTr="00163956">
        <w:trPr>
          <w:trHeight w:val="248"/>
        </w:trPr>
        <w:tc>
          <w:tcPr>
            <w:tcW w:w="10155" w:type="dxa"/>
            <w:gridSpan w:val="5"/>
            <w:shd w:val="clear" w:color="000000" w:fill="auto"/>
            <w:vAlign w:val="bottom"/>
            <w:hideMark/>
          </w:tcPr>
          <w:p w14:paraId="151CB281" w14:textId="77777777" w:rsidR="00EE44DE" w:rsidRPr="00EE44DE" w:rsidRDefault="00EE44DE" w:rsidP="00EE44DE">
            <w:r w:rsidRPr="00EE44DE">
              <w:rPr>
                <w:b/>
                <w:bCs/>
              </w:rPr>
              <w:t xml:space="preserve"> ΣΥΝΟΛΟ</w:t>
            </w:r>
          </w:p>
        </w:tc>
        <w:tc>
          <w:tcPr>
            <w:tcW w:w="1415" w:type="dxa"/>
            <w:shd w:val="clear" w:color="000000" w:fill="auto"/>
            <w:vAlign w:val="bottom"/>
          </w:tcPr>
          <w:p w14:paraId="08F8C4B3" w14:textId="77777777" w:rsidR="00EE44DE" w:rsidRPr="00EE44DE" w:rsidRDefault="00EE44DE" w:rsidP="00EE44DE"/>
        </w:tc>
        <w:tc>
          <w:tcPr>
            <w:tcW w:w="1302" w:type="dxa"/>
            <w:shd w:val="clear" w:color="000000" w:fill="auto"/>
          </w:tcPr>
          <w:p w14:paraId="4A9EC598" w14:textId="77777777" w:rsidR="00EE44DE" w:rsidRPr="00EE44DE" w:rsidRDefault="00EE44DE" w:rsidP="00EE44DE"/>
        </w:tc>
        <w:tc>
          <w:tcPr>
            <w:tcW w:w="1384" w:type="dxa"/>
            <w:shd w:val="clear" w:color="000000" w:fill="auto"/>
          </w:tcPr>
          <w:p w14:paraId="480F2565" w14:textId="77777777" w:rsidR="00EE44DE" w:rsidRPr="00EE44DE" w:rsidRDefault="00EE44DE" w:rsidP="00EE44DE"/>
        </w:tc>
        <w:tc>
          <w:tcPr>
            <w:tcW w:w="1555" w:type="dxa"/>
            <w:shd w:val="clear" w:color="000000" w:fill="auto"/>
            <w:noWrap/>
            <w:vAlign w:val="bottom"/>
          </w:tcPr>
          <w:p w14:paraId="081A70FB" w14:textId="77777777" w:rsidR="00EE44DE" w:rsidRPr="00EE44DE" w:rsidRDefault="00EE44DE" w:rsidP="00EE44DE"/>
        </w:tc>
      </w:tr>
      <w:tr w:rsidR="00EE44DE" w:rsidRPr="00EE44DE" w14:paraId="3B5A0B65" w14:textId="77777777" w:rsidTr="00163956">
        <w:trPr>
          <w:trHeight w:val="248"/>
        </w:trPr>
        <w:tc>
          <w:tcPr>
            <w:tcW w:w="10155" w:type="dxa"/>
            <w:gridSpan w:val="5"/>
            <w:shd w:val="clear" w:color="000000" w:fill="auto"/>
            <w:vAlign w:val="bottom"/>
          </w:tcPr>
          <w:p w14:paraId="6690FBA0" w14:textId="77777777" w:rsidR="00EE44DE" w:rsidRPr="00EE44DE" w:rsidRDefault="00EE44DE" w:rsidP="00EE44DE">
            <w:r w:rsidRPr="00EE44DE">
              <w:rPr>
                <w:b/>
                <w:bCs/>
              </w:rPr>
              <w:t>Φ.Π.Α. 24%</w:t>
            </w:r>
          </w:p>
        </w:tc>
        <w:tc>
          <w:tcPr>
            <w:tcW w:w="1415" w:type="dxa"/>
            <w:shd w:val="clear" w:color="000000" w:fill="auto"/>
            <w:vAlign w:val="bottom"/>
          </w:tcPr>
          <w:p w14:paraId="631208A8" w14:textId="77777777" w:rsidR="00EE44DE" w:rsidRPr="00EE44DE" w:rsidRDefault="00EE44DE" w:rsidP="00EE44DE"/>
        </w:tc>
        <w:tc>
          <w:tcPr>
            <w:tcW w:w="1302" w:type="dxa"/>
            <w:shd w:val="clear" w:color="000000" w:fill="auto"/>
          </w:tcPr>
          <w:p w14:paraId="45E30593" w14:textId="77777777" w:rsidR="00EE44DE" w:rsidRPr="00EE44DE" w:rsidRDefault="00EE44DE" w:rsidP="00EE44DE"/>
        </w:tc>
        <w:tc>
          <w:tcPr>
            <w:tcW w:w="1384" w:type="dxa"/>
            <w:shd w:val="clear" w:color="000000" w:fill="auto"/>
          </w:tcPr>
          <w:p w14:paraId="3159AB80" w14:textId="77777777" w:rsidR="00EE44DE" w:rsidRPr="00EE44DE" w:rsidRDefault="00EE44DE" w:rsidP="00EE44DE"/>
        </w:tc>
        <w:tc>
          <w:tcPr>
            <w:tcW w:w="1555" w:type="dxa"/>
            <w:shd w:val="clear" w:color="000000" w:fill="auto"/>
            <w:noWrap/>
            <w:vAlign w:val="bottom"/>
          </w:tcPr>
          <w:p w14:paraId="581511D5" w14:textId="77777777" w:rsidR="00EE44DE" w:rsidRPr="00EE44DE" w:rsidRDefault="00EE44DE" w:rsidP="00EE44DE"/>
        </w:tc>
      </w:tr>
      <w:tr w:rsidR="00EE44DE" w:rsidRPr="00EE44DE" w14:paraId="0EBD639D" w14:textId="77777777" w:rsidTr="00163956">
        <w:trPr>
          <w:trHeight w:val="248"/>
        </w:trPr>
        <w:tc>
          <w:tcPr>
            <w:tcW w:w="10155" w:type="dxa"/>
            <w:gridSpan w:val="5"/>
            <w:shd w:val="clear" w:color="000000" w:fill="auto"/>
            <w:vAlign w:val="bottom"/>
          </w:tcPr>
          <w:p w14:paraId="0873F491" w14:textId="77777777" w:rsidR="00EE44DE" w:rsidRPr="00EE44DE" w:rsidRDefault="00EE44DE" w:rsidP="00EE44DE">
            <w:r w:rsidRPr="00EE44DE">
              <w:rPr>
                <w:b/>
                <w:bCs/>
              </w:rPr>
              <w:t xml:space="preserve">ΓΕΝΙΚΟ ΣΥΝΟΛΟ </w:t>
            </w:r>
          </w:p>
        </w:tc>
        <w:tc>
          <w:tcPr>
            <w:tcW w:w="1415" w:type="dxa"/>
            <w:shd w:val="clear" w:color="000000" w:fill="auto"/>
            <w:vAlign w:val="bottom"/>
          </w:tcPr>
          <w:p w14:paraId="637A0E1B" w14:textId="77777777" w:rsidR="00EE44DE" w:rsidRPr="00EE44DE" w:rsidRDefault="00EE44DE" w:rsidP="00EE44DE"/>
        </w:tc>
        <w:tc>
          <w:tcPr>
            <w:tcW w:w="1302" w:type="dxa"/>
            <w:shd w:val="clear" w:color="000000" w:fill="auto"/>
          </w:tcPr>
          <w:p w14:paraId="5C7BFAD2" w14:textId="77777777" w:rsidR="00EE44DE" w:rsidRPr="00EE44DE" w:rsidRDefault="00EE44DE" w:rsidP="00EE44DE"/>
        </w:tc>
        <w:tc>
          <w:tcPr>
            <w:tcW w:w="1384" w:type="dxa"/>
            <w:shd w:val="clear" w:color="000000" w:fill="auto"/>
          </w:tcPr>
          <w:p w14:paraId="1B524267" w14:textId="77777777" w:rsidR="00EE44DE" w:rsidRPr="00EE44DE" w:rsidRDefault="00EE44DE" w:rsidP="00EE44DE"/>
        </w:tc>
        <w:tc>
          <w:tcPr>
            <w:tcW w:w="1555" w:type="dxa"/>
            <w:shd w:val="clear" w:color="000000" w:fill="auto"/>
            <w:noWrap/>
            <w:vAlign w:val="bottom"/>
          </w:tcPr>
          <w:p w14:paraId="3DCA236A" w14:textId="77777777" w:rsidR="00EE44DE" w:rsidRPr="00EE44DE" w:rsidRDefault="00EE44DE" w:rsidP="00EE44DE"/>
        </w:tc>
      </w:tr>
    </w:tbl>
    <w:p w14:paraId="12A34A2A" w14:textId="77777777" w:rsidR="00EE44DE" w:rsidRPr="00EE44DE" w:rsidRDefault="00EE44DE" w:rsidP="00EE44DE">
      <w:pPr>
        <w:rPr>
          <w:lang w:val="x-none"/>
        </w:rPr>
      </w:pPr>
    </w:p>
    <w:p w14:paraId="1D60F5B7" w14:textId="77777777" w:rsidR="00EE44DE" w:rsidRPr="00EE44DE" w:rsidRDefault="00EE44DE" w:rsidP="00163956">
      <w:pPr>
        <w:jc w:val="center"/>
        <w:rPr>
          <w:lang w:val="x-none"/>
        </w:rPr>
      </w:pPr>
      <w:r w:rsidRPr="00EE44DE">
        <w:rPr>
          <w:lang w:val="x-none"/>
        </w:rPr>
        <w:t>Ο προσφέρων</w:t>
      </w:r>
    </w:p>
    <w:p w14:paraId="2BBF39C2" w14:textId="77777777" w:rsidR="00EE44DE" w:rsidRPr="00EE44DE" w:rsidRDefault="00EE44DE" w:rsidP="00163956">
      <w:pPr>
        <w:jc w:val="center"/>
        <w:rPr>
          <w:lang w:val="x-none"/>
        </w:rPr>
      </w:pPr>
    </w:p>
    <w:p w14:paraId="16C22A01" w14:textId="62179DDE" w:rsidR="007703B3" w:rsidRDefault="00EE44DE" w:rsidP="00163956">
      <w:pPr>
        <w:jc w:val="center"/>
      </w:pPr>
      <w:r w:rsidRPr="00EE44DE">
        <w:t>(υπογραφή</w:t>
      </w:r>
    </w:p>
    <w:sectPr w:rsidR="007703B3" w:rsidSect="00EE44DE">
      <w:footerReference w:type="default" r:id="rId6"/>
      <w:pgSz w:w="16838" w:h="11906" w:orient="landscape"/>
      <w:pgMar w:top="993" w:right="820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44EF" w14:textId="77777777" w:rsidR="00E84268" w:rsidRDefault="00E84268" w:rsidP="00E84268">
      <w:pPr>
        <w:spacing w:after="0" w:line="240" w:lineRule="auto"/>
      </w:pPr>
      <w:r>
        <w:separator/>
      </w:r>
    </w:p>
  </w:endnote>
  <w:endnote w:type="continuationSeparator" w:id="0">
    <w:p w14:paraId="7C73389B" w14:textId="77777777" w:rsidR="00E84268" w:rsidRDefault="00E84268" w:rsidP="00E84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B74AD" w14:textId="6AD92349" w:rsidR="00E84268" w:rsidRDefault="00E84268" w:rsidP="00E84268">
    <w:pPr>
      <w:pStyle w:val="a4"/>
      <w:jc w:val="center"/>
    </w:pPr>
    <w:r w:rsidRPr="00174A14">
      <w:rPr>
        <w:noProof/>
      </w:rPr>
      <w:drawing>
        <wp:inline distT="0" distB="0" distL="0" distR="0" wp14:anchorId="114B9BF1" wp14:editId="7D8ED047">
          <wp:extent cx="3200400" cy="342900"/>
          <wp:effectExtent l="0" t="0" r="0" b="0"/>
          <wp:docPr id="1" name="Εικόνα 1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28BB" w14:textId="77777777" w:rsidR="00E84268" w:rsidRDefault="00E84268" w:rsidP="00E84268">
      <w:pPr>
        <w:spacing w:after="0" w:line="240" w:lineRule="auto"/>
      </w:pPr>
      <w:r>
        <w:separator/>
      </w:r>
    </w:p>
  </w:footnote>
  <w:footnote w:type="continuationSeparator" w:id="0">
    <w:p w14:paraId="718D78D8" w14:textId="77777777" w:rsidR="00E84268" w:rsidRDefault="00E84268" w:rsidP="00E84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411"/>
    <w:rsid w:val="00163956"/>
    <w:rsid w:val="007703B3"/>
    <w:rsid w:val="00D16411"/>
    <w:rsid w:val="00E84268"/>
    <w:rsid w:val="00EE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07F47"/>
  <w15:chartTrackingRefBased/>
  <w15:docId w15:val="{4E70E3F8-AE41-4F8F-BA88-37E6DD01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EE44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2,2 headline,21,???,B Sub/Bold,Chapter Title,H2,H21,H211,H22,Header 2,Header 2nd Page,Heading 2 Hidden,Heading 2_TM,Headline 2,Titre 2,_επικεφαλίδα 2,e2,h,h2,h2 main heading,h21,h22,hd2,headi,heading 2,heading2,kopregel 2,l2,Heading 2-body"/>
    <w:basedOn w:val="1"/>
    <w:next w:val="a"/>
    <w:link w:val="2Char"/>
    <w:uiPriority w:val="9"/>
    <w:qFormat/>
    <w:rsid w:val="00EE44DE"/>
    <w:pPr>
      <w:keepLines w:val="0"/>
      <w:pBdr>
        <w:bottom w:val="single" w:sz="8" w:space="1" w:color="000080"/>
      </w:pBdr>
      <w:tabs>
        <w:tab w:val="left" w:pos="567"/>
      </w:tabs>
      <w:suppressAutoHyphens/>
      <w:spacing w:after="80" w:line="240" w:lineRule="auto"/>
      <w:ind w:left="567" w:hanging="567"/>
      <w:jc w:val="both"/>
      <w:outlineLvl w:val="1"/>
    </w:pPr>
    <w:rPr>
      <w:rFonts w:ascii="Arial" w:eastAsia="Times New Roman" w:hAnsi="Arial" w:cs="Times New Roman"/>
      <w:b/>
      <w:color w:val="002060"/>
      <w:sz w:val="24"/>
      <w:szCs w:val="2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2 Char,2 headline Char,21 Char,??? Char,B Sub/Bold Char,Chapter Title Char,H2 Char,H21 Char,H211 Char,H22 Char,Header 2 Char,Header 2nd Page Char,Heading 2 Hidden Char,Heading 2_TM Char,Headline 2 Char,Titre 2 Char,_επικεφαλίδα 2 Char"/>
    <w:basedOn w:val="a0"/>
    <w:link w:val="2"/>
    <w:uiPriority w:val="9"/>
    <w:rsid w:val="00EE44DE"/>
    <w:rPr>
      <w:rFonts w:ascii="Arial" w:eastAsia="Times New Roman" w:hAnsi="Arial" w:cs="Times New Roman"/>
      <w:b/>
      <w:color w:val="002060"/>
      <w:sz w:val="24"/>
      <w:lang w:val="x-none" w:eastAsia="ar-SA"/>
    </w:rPr>
  </w:style>
  <w:style w:type="character" w:customStyle="1" w:styleId="1Char">
    <w:name w:val="Επικεφαλίδα 1 Char"/>
    <w:basedOn w:val="a0"/>
    <w:link w:val="1"/>
    <w:uiPriority w:val="9"/>
    <w:rsid w:val="00EE4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4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84268"/>
  </w:style>
  <w:style w:type="paragraph" w:styleId="a4">
    <w:name w:val="footer"/>
    <w:basedOn w:val="a"/>
    <w:link w:val="Char0"/>
    <w:uiPriority w:val="99"/>
    <w:unhideWhenUsed/>
    <w:rsid w:val="00E842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84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ΚΑΛΛΙΟΠΗ ΠΑΛΛΗ</dc:creator>
  <cp:keywords/>
  <dc:description/>
  <cp:lastModifiedBy>ΚΑΛΛΙΟΠΗ ΠΑΛΛΗ</cp:lastModifiedBy>
  <cp:revision>5</cp:revision>
  <dcterms:created xsi:type="dcterms:W3CDTF">2023-12-13T14:06:00Z</dcterms:created>
  <dcterms:modified xsi:type="dcterms:W3CDTF">2023-12-13T14:09:00Z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a55264-a5e9-418b-8fd4-6c49c7afb5dd_Enabled">
    <vt:lpwstr>true</vt:lpwstr>
  </property>
  <property fmtid="{D5CDD505-2E9C-101B-9397-08002B2CF9AE}" pid="3" name="MSIP_Label_5fa55264-a5e9-418b-8fd4-6c49c7afb5dd_SetDate">
    <vt:lpwstr>2023-12-13T14:07:28Z</vt:lpwstr>
  </property>
  <property fmtid="{D5CDD505-2E9C-101B-9397-08002B2CF9AE}" pid="4" name="MSIP_Label_5fa55264-a5e9-418b-8fd4-6c49c7afb5dd_Method">
    <vt:lpwstr>Standard</vt:lpwstr>
  </property>
  <property fmtid="{D5CDD505-2E9C-101B-9397-08002B2CF9AE}" pid="5" name="MSIP_Label_5fa55264-a5e9-418b-8fd4-6c49c7afb5dd_Name">
    <vt:lpwstr>Open</vt:lpwstr>
  </property>
  <property fmtid="{D5CDD505-2E9C-101B-9397-08002B2CF9AE}" pid="6" name="MSIP_Label_5fa55264-a5e9-418b-8fd4-6c49c7afb5dd_SiteId">
    <vt:lpwstr>f1c57c77-8e39-4afc-9d6f-81d801fe0dc0</vt:lpwstr>
  </property>
  <property fmtid="{D5CDD505-2E9C-101B-9397-08002B2CF9AE}" pid="7" name="MSIP_Label_5fa55264-a5e9-418b-8fd4-6c49c7afb5dd_ActionId">
    <vt:lpwstr>ac33ff6e-4a17-4a9d-b3e3-ec3c6f9e46d6</vt:lpwstr>
  </property>
  <property fmtid="{D5CDD505-2E9C-101B-9397-08002B2CF9AE}" pid="8" name="MSIP_Label_5fa55264-a5e9-418b-8fd4-6c49c7afb5dd_ContentBits">
    <vt:lpwstr>0</vt:lpwstr>
  </property>
</Properties>
</file>