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53" w:rsidRDefault="00A87753" w:rsidP="00A87753">
      <w:pPr>
        <w:spacing w:line="360" w:lineRule="auto"/>
        <w:rPr>
          <w:lang w:val="en-US"/>
        </w:rPr>
      </w:pPr>
      <w:r w:rsidRPr="00A87753">
        <w:rPr>
          <w:noProof/>
          <w:lang w:val="el-GR" w:eastAsia="el-GR"/>
        </w:rPr>
        <w:drawing>
          <wp:inline distT="0" distB="0" distL="0" distR="0">
            <wp:extent cx="710496" cy="707366"/>
            <wp:effectExtent l="19050" t="0" r="0" b="0"/>
            <wp:docPr id="13" name="Εικόνα 1" descr="C:\Users\moauser\Desktop\λογότυπο-για-έγγραφ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user\Desktop\λογότυπο-για-έγγραφ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96" cy="71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53" w:rsidRPr="00BD7AC3" w:rsidRDefault="00A87753" w:rsidP="00A87753">
      <w:pPr>
        <w:spacing w:after="0"/>
        <w:ind w:right="-766"/>
        <w:jc w:val="left"/>
        <w:textAlignment w:val="baseline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>ΕΛΛΗΝΙΚΗ  ΔΗΜΟΚΡΑΤΙΑ</w:t>
      </w: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Pr="00265DCF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                   </w:t>
      </w:r>
    </w:p>
    <w:p w:rsidR="00A87753" w:rsidRPr="00ED679A" w:rsidRDefault="00A87753" w:rsidP="00A87753">
      <w:pPr>
        <w:spacing w:after="0"/>
        <w:ind w:right="-766"/>
        <w:jc w:val="left"/>
        <w:textAlignment w:val="baseline"/>
        <w:rPr>
          <w:rFonts w:asciiTheme="minorHAnsi" w:hAnsiTheme="minorHAnsi" w:cstheme="minorHAnsi"/>
          <w:sz w:val="24"/>
          <w:szCs w:val="24"/>
          <w:lang w:val="el-GR"/>
        </w:rPr>
      </w:pP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>ΝΟΜΟΣ ΑΤΤΙΚΗΣ</w:t>
      </w: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</w:p>
    <w:p w:rsidR="00A87753" w:rsidRPr="00ED679A" w:rsidRDefault="00A87753" w:rsidP="00A87753">
      <w:pPr>
        <w:spacing w:after="0"/>
        <w:ind w:right="-766"/>
        <w:jc w:val="left"/>
        <w:textAlignment w:val="baseline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 xml:space="preserve">ΔΗΜΟΣ  ΑΘΗΝΑΙΩΝ   </w:t>
      </w:r>
    </w:p>
    <w:p w:rsidR="00A87753" w:rsidRPr="00ED679A" w:rsidRDefault="00A87753" w:rsidP="00A87753">
      <w:pPr>
        <w:spacing w:after="0"/>
        <w:ind w:right="-766"/>
        <w:jc w:val="left"/>
        <w:textAlignment w:val="baseline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 xml:space="preserve">ΓΕΝΙΚΗ ΔΙΕΥΘΥΝΣΗ ΟΙΚΟΝΟΜΙΚΩΝ                                  </w:t>
      </w:r>
    </w:p>
    <w:p w:rsidR="00A87753" w:rsidRPr="00ED679A" w:rsidRDefault="00A87753" w:rsidP="00A87753">
      <w:pPr>
        <w:keepNext/>
        <w:spacing w:after="0"/>
        <w:ind w:right="-766"/>
        <w:jc w:val="left"/>
        <w:outlineLvl w:val="2"/>
        <w:rPr>
          <w:rFonts w:asciiTheme="minorHAnsi" w:hAnsiTheme="minorHAnsi" w:cstheme="minorHAnsi"/>
          <w:sz w:val="24"/>
          <w:szCs w:val="24"/>
          <w:lang w:val="el-GR"/>
        </w:rPr>
      </w:pPr>
      <w:r w:rsidRPr="00ED679A">
        <w:rPr>
          <w:rFonts w:asciiTheme="minorHAnsi" w:hAnsiTheme="minorHAnsi" w:cstheme="minorHAnsi"/>
          <w:b/>
          <w:kern w:val="1"/>
          <w:sz w:val="24"/>
          <w:szCs w:val="24"/>
          <w:lang w:val="el-GR"/>
        </w:rPr>
        <w:t xml:space="preserve">ΔΙΕΥΘΥΝΣΗ ΠΡΟΜΗΘΕΙΩΝ ΚΑΙ ΑΠΟΘΗΚΩΝ                    </w:t>
      </w:r>
    </w:p>
    <w:p w:rsidR="00A87753" w:rsidRPr="00ED679A" w:rsidRDefault="00A87753" w:rsidP="00A87753">
      <w:pPr>
        <w:keepNext/>
        <w:numPr>
          <w:ilvl w:val="2"/>
          <w:numId w:val="1"/>
        </w:numPr>
        <w:spacing w:after="0"/>
        <w:ind w:right="-766" w:hanging="851"/>
        <w:jc w:val="left"/>
        <w:textAlignment w:val="baseline"/>
        <w:outlineLvl w:val="2"/>
        <w:rPr>
          <w:rFonts w:asciiTheme="minorHAnsi" w:hAnsiTheme="minorHAnsi" w:cstheme="minorHAnsi"/>
          <w:sz w:val="24"/>
          <w:szCs w:val="24"/>
          <w:lang w:val="el-GR"/>
        </w:rPr>
      </w:pP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  <w:t xml:space="preserve">ΤΜΗΜΑ  ΔΙΑΔΙΚΑΣΙΩΝ ΣΥΝΑΨΗΣ  </w:t>
      </w: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Pr="00935426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     </w:t>
      </w:r>
    </w:p>
    <w:p w:rsidR="00A87753" w:rsidRPr="00A87753" w:rsidRDefault="00A87753" w:rsidP="00A87753">
      <w:pPr>
        <w:spacing w:line="360" w:lineRule="auto"/>
        <w:rPr>
          <w:lang w:val="el-GR"/>
        </w:rPr>
      </w:pPr>
      <w:r w:rsidRPr="00ED679A">
        <w:rPr>
          <w:rFonts w:asciiTheme="minorHAnsi" w:hAnsiTheme="minorHAnsi" w:cstheme="minorHAnsi"/>
          <w:b/>
          <w:sz w:val="24"/>
          <w:szCs w:val="24"/>
        </w:rPr>
        <w:t>ΔΗΜΟΣΙΩΝ ΣΥΜΒΑΣΕΩΝ</w:t>
      </w:r>
    </w:p>
    <w:p w:rsidR="00A87753" w:rsidRPr="00A87753" w:rsidRDefault="00A87753" w:rsidP="00A87753">
      <w:pPr>
        <w:spacing w:line="360" w:lineRule="auto"/>
        <w:jc w:val="center"/>
        <w:rPr>
          <w:b/>
          <w:sz w:val="28"/>
          <w:szCs w:val="28"/>
          <w:u w:val="single"/>
          <w:lang w:val="el-GR"/>
        </w:rPr>
      </w:pPr>
      <w:r w:rsidRPr="00A87753">
        <w:rPr>
          <w:b/>
          <w:sz w:val="28"/>
          <w:szCs w:val="28"/>
          <w:u w:val="single"/>
          <w:lang w:val="el-GR"/>
        </w:rPr>
        <w:t>ΥΠΟΔΕΙΓΜΑ ΟΙΚΟΝΟΜΙΚΗΣ ΠΡΟΣΦΟΡΑΣ</w:t>
      </w:r>
    </w:p>
    <w:p w:rsidR="00A87753" w:rsidRPr="00A87753" w:rsidRDefault="00A87753" w:rsidP="00A87753">
      <w:pPr>
        <w:spacing w:line="360" w:lineRule="auto"/>
        <w:rPr>
          <w:lang w:val="el-GR"/>
        </w:rPr>
      </w:pPr>
      <w:r w:rsidRPr="00F34952">
        <w:rPr>
          <w:lang w:val="el-GR"/>
        </w:rPr>
        <w:t xml:space="preserve">Ο </w:t>
      </w:r>
      <w:proofErr w:type="spellStart"/>
      <w:r w:rsidRPr="00F34952">
        <w:rPr>
          <w:lang w:val="el-GR"/>
        </w:rPr>
        <w:t>υπογραφόµενος</w:t>
      </w:r>
      <w:proofErr w:type="spellEnd"/>
      <w:r w:rsidRPr="00F34952">
        <w:rPr>
          <w:lang w:val="el-GR"/>
        </w:rPr>
        <w:t>………………………………………………………………………………………….. µε έδρα …………………….. ………..……………… ∆/</w:t>
      </w:r>
      <w:proofErr w:type="spellStart"/>
      <w:r w:rsidRPr="00F34952">
        <w:rPr>
          <w:lang w:val="el-GR"/>
        </w:rPr>
        <w:t>νση…</w:t>
      </w:r>
      <w:proofErr w:type="spellEnd"/>
      <w:r w:rsidRPr="00F34952">
        <w:rPr>
          <w:lang w:val="el-GR"/>
        </w:rPr>
        <w:t xml:space="preserve">…………………..…………….…..………… </w:t>
      </w:r>
      <w:proofErr w:type="spellStart"/>
      <w:r w:rsidRPr="00F34952">
        <w:rPr>
          <w:lang w:val="el-GR"/>
        </w:rPr>
        <w:t>Τηλ</w:t>
      </w:r>
      <w:proofErr w:type="spellEnd"/>
      <w:r w:rsidRPr="00F34952">
        <w:rPr>
          <w:lang w:val="el-GR"/>
        </w:rPr>
        <w:t xml:space="preserve">. …….………………..……, </w:t>
      </w:r>
      <w:proofErr w:type="gramStart"/>
      <w:r w:rsidRPr="00B76EAE">
        <w:t>email</w:t>
      </w:r>
      <w:proofErr w:type="gramEnd"/>
      <w:r w:rsidRPr="00F34952">
        <w:rPr>
          <w:lang w:val="el-GR"/>
        </w:rPr>
        <w:t xml:space="preserve"> …………………… αφού έλαβα πλήρη γνώση των όρων της Τεχνικής µ</w:t>
      </w:r>
      <w:proofErr w:type="spellStart"/>
      <w:r w:rsidRPr="00F34952">
        <w:rPr>
          <w:lang w:val="el-GR"/>
        </w:rPr>
        <w:t>ελέτης</w:t>
      </w:r>
      <w:proofErr w:type="spellEnd"/>
      <w:r w:rsidRPr="00F34952">
        <w:rPr>
          <w:lang w:val="el-GR"/>
        </w:rPr>
        <w:t xml:space="preserve"> και των λοιπών εγγράφων της σύμβασης τα οποία </w:t>
      </w:r>
      <w:proofErr w:type="spellStart"/>
      <w:r w:rsidRPr="00F34952">
        <w:rPr>
          <w:lang w:val="el-GR"/>
        </w:rPr>
        <w:t>αποδέχοµαι</w:t>
      </w:r>
      <w:proofErr w:type="spellEnd"/>
      <w:r w:rsidRPr="00F34952">
        <w:rPr>
          <w:lang w:val="el-GR"/>
        </w:rPr>
        <w:t xml:space="preserve"> ανεπιφύλακτα, που αφορούν στη διαδικασία σύναψης </w:t>
      </w:r>
      <w:proofErr w:type="spellStart"/>
      <w:r w:rsidRPr="00F34952">
        <w:rPr>
          <w:lang w:val="el-GR"/>
        </w:rPr>
        <w:t>σύµβασης</w:t>
      </w:r>
      <w:proofErr w:type="spellEnd"/>
      <w:r w:rsidRPr="00F34952">
        <w:rPr>
          <w:lang w:val="el-GR"/>
        </w:rPr>
        <w:t xml:space="preserve"> για την </w:t>
      </w:r>
      <w:r w:rsidR="00BD7AC3">
        <w:rPr>
          <w:lang w:val="el-GR"/>
        </w:rPr>
        <w:t>«ΠΡΟΜΗΘΕΙΑ ΣΑΚΩΝ ΑΠΟΡΡΙΜΜΑΤΩΝ»</w:t>
      </w:r>
      <w:r w:rsidRPr="00F34952">
        <w:rPr>
          <w:lang w:val="el-GR"/>
        </w:rPr>
        <w:t xml:space="preserve">, προσφέρω τις παρακάτω </w:t>
      </w:r>
      <w:proofErr w:type="spellStart"/>
      <w:r w:rsidRPr="00F34952">
        <w:rPr>
          <w:lang w:val="el-GR"/>
        </w:rPr>
        <w:t>τιµές</w:t>
      </w:r>
      <w:proofErr w:type="spellEnd"/>
      <w:r w:rsidRPr="00F34952">
        <w:rPr>
          <w:lang w:val="el-GR"/>
        </w:rPr>
        <w:t xml:space="preserve"> </w:t>
      </w:r>
      <w:proofErr w:type="spellStart"/>
      <w:r w:rsidRPr="00F34952">
        <w:rPr>
          <w:lang w:val="el-GR"/>
        </w:rPr>
        <w:t>σύµφωνα</w:t>
      </w:r>
      <w:proofErr w:type="spellEnd"/>
      <w:r w:rsidRPr="00F34952">
        <w:rPr>
          <w:lang w:val="el-GR"/>
        </w:rPr>
        <w:t xml:space="preserve"> και µε τα </w:t>
      </w:r>
      <w:proofErr w:type="spellStart"/>
      <w:r w:rsidRPr="00F34952">
        <w:rPr>
          <w:lang w:val="el-GR"/>
        </w:rPr>
        <w:t>οριζόµενα</w:t>
      </w:r>
      <w:proofErr w:type="spellEnd"/>
      <w:r w:rsidRPr="00F34952">
        <w:rPr>
          <w:lang w:val="el-GR"/>
        </w:rPr>
        <w:t xml:space="preserve"> της Συγγραφής Υποχρεώσεων:</w:t>
      </w:r>
      <w:r w:rsidRPr="00F34952">
        <w:rPr>
          <w:lang w:val="el-GR"/>
        </w:rPr>
        <w:tab/>
      </w:r>
    </w:p>
    <w:tbl>
      <w:tblPr>
        <w:tblW w:w="9277" w:type="dxa"/>
        <w:jc w:val="center"/>
        <w:tblInd w:w="-2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1417"/>
        <w:gridCol w:w="3468"/>
        <w:gridCol w:w="1210"/>
        <w:gridCol w:w="1293"/>
        <w:gridCol w:w="1355"/>
      </w:tblGrid>
      <w:tr w:rsidR="00BD7AC3" w:rsidRPr="00BD7AC3" w:rsidTr="003B6953">
        <w:trPr>
          <w:trHeight w:hRule="exact" w:val="69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D7AC3">
              <w:rPr>
                <w:rFonts w:asciiTheme="minorHAnsi" w:hAnsiTheme="minorHAnsi" w:cstheme="minorHAnsi"/>
                <w:w w:val="104"/>
                <w:lang w:val="el-GR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D7AC3">
              <w:rPr>
                <w:rFonts w:asciiTheme="minorHAnsi" w:hAnsiTheme="minorHAnsi" w:cstheme="minorHAnsi"/>
              </w:rPr>
              <w:t>CPV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D7AC3">
              <w:rPr>
                <w:rFonts w:asciiTheme="minorHAnsi" w:hAnsiTheme="minorHAnsi" w:cstheme="minorHAnsi"/>
                <w:lang w:val="el-GR"/>
              </w:rPr>
              <w:t>ΕΙΔΟΣ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D7AC3">
              <w:rPr>
                <w:rFonts w:asciiTheme="minorHAnsi" w:hAnsiTheme="minorHAnsi" w:cstheme="minorHAnsi"/>
                <w:lang w:val="el-GR"/>
              </w:rPr>
              <w:t xml:space="preserve">ΠΟΣΟΤΗΤΑ (ΚΙΛΑ)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D7AC3">
              <w:rPr>
                <w:rFonts w:asciiTheme="minorHAnsi" w:hAnsiTheme="minorHAnsi" w:cstheme="minorHAnsi"/>
                <w:lang w:val="el-GR"/>
              </w:rPr>
              <w:t xml:space="preserve">ΤΙΜΗ </w:t>
            </w:r>
          </w:p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D7AC3">
              <w:rPr>
                <w:rFonts w:asciiTheme="minorHAnsi" w:hAnsiTheme="minorHAnsi" w:cstheme="minorHAnsi"/>
                <w:w w:val="102"/>
                <w:lang w:val="el-GR"/>
              </w:rPr>
              <w:t>ΕΥΡ</w:t>
            </w:r>
            <w:r w:rsidRPr="00BD7AC3">
              <w:rPr>
                <w:rFonts w:asciiTheme="minorHAnsi" w:hAnsiTheme="minorHAnsi" w:cstheme="minorHAnsi"/>
                <w:w w:val="127"/>
                <w:lang w:val="el-GR"/>
              </w:rPr>
              <w:t>Ω/</w:t>
            </w:r>
            <w:r w:rsidRPr="00BD7AC3">
              <w:rPr>
                <w:rFonts w:asciiTheme="minorHAnsi" w:hAnsiTheme="minorHAnsi" w:cstheme="minorHAnsi"/>
                <w:lang w:val="el-GR"/>
              </w:rPr>
              <w:t>ΚΙΛΟ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D7AC3">
              <w:rPr>
                <w:rFonts w:asciiTheme="minorHAnsi" w:hAnsiTheme="minorHAnsi" w:cstheme="minorHAnsi"/>
                <w:lang w:val="el-GR"/>
              </w:rPr>
              <w:t>ΣΥΝΟΛΟ (€)</w:t>
            </w:r>
          </w:p>
        </w:tc>
      </w:tr>
      <w:tr w:rsidR="00BD7AC3" w:rsidRPr="00BD7AC3" w:rsidTr="003B6953">
        <w:trPr>
          <w:trHeight w:hRule="exact" w:val="117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D7AC3">
              <w:rPr>
                <w:rFonts w:asciiTheme="minorHAnsi" w:hAnsiTheme="minorHAnsi" w:cstheme="minorHAnsi"/>
                <w:lang w:val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D7AC3">
              <w:rPr>
                <w:rFonts w:asciiTheme="minorHAnsi" w:hAnsiTheme="minorHAnsi" w:cstheme="minorHAnsi"/>
                <w:lang w:val="el-GR"/>
              </w:rPr>
              <w:t>19640000-4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pStyle w:val="a4"/>
              <w:suppressAutoHyphens w:val="0"/>
              <w:spacing w:after="0"/>
              <w:ind w:left="66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BD7AC3">
              <w:rPr>
                <w:rFonts w:asciiTheme="minorHAnsi" w:eastAsia="Calibri" w:hAnsiTheme="minorHAnsi" w:cstheme="minorHAnsi"/>
                <w:szCs w:val="22"/>
                <w:lang w:val="el-GR" w:eastAsia="en-US"/>
              </w:rPr>
              <w:t>Σακούλες απορριμμάτων οδοκαθαρισμού  90 Χ 100 εκ. (πλάτος Χ ύψος)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D7AC3">
              <w:rPr>
                <w:rFonts w:asciiTheme="minorHAnsi" w:hAnsiTheme="minorHAnsi" w:cstheme="minorHAnsi"/>
                <w:lang w:val="el-GR"/>
              </w:rPr>
              <w:t>55</w:t>
            </w:r>
            <w:r w:rsidRPr="00BD7AC3">
              <w:rPr>
                <w:rFonts w:asciiTheme="minorHAnsi" w:hAnsiTheme="minorHAnsi" w:cstheme="minorHAnsi"/>
                <w:lang w:val="en-US"/>
              </w:rPr>
              <w:t>.</w:t>
            </w:r>
            <w:r w:rsidRPr="00BD7AC3">
              <w:rPr>
                <w:rFonts w:asciiTheme="minorHAnsi" w:hAnsiTheme="minorHAnsi" w:cstheme="minorHAnsi"/>
                <w:lang w:val="el-GR"/>
              </w:rPr>
              <w:t>000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ind w:hanging="142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D7AC3" w:rsidRPr="00BD7AC3" w:rsidTr="003B6953">
        <w:trPr>
          <w:trHeight w:hRule="exact" w:val="551"/>
          <w:jc w:val="center"/>
        </w:trPr>
        <w:tc>
          <w:tcPr>
            <w:tcW w:w="7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ind w:right="142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BD7AC3">
              <w:rPr>
                <w:rFonts w:asciiTheme="minorHAnsi" w:hAnsiTheme="minorHAnsi" w:cstheme="minorHAnsi"/>
                <w:lang w:val="el-GR"/>
              </w:rPr>
              <w:t>Φ.Π.Α. 24%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ind w:hanging="142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BD7AC3" w:rsidRPr="00BD7AC3" w:rsidTr="003B6953">
        <w:trPr>
          <w:trHeight w:val="539"/>
          <w:jc w:val="center"/>
        </w:trPr>
        <w:tc>
          <w:tcPr>
            <w:tcW w:w="66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D7AC3" w:rsidRPr="00BD7AC3" w:rsidRDefault="00BD7AC3" w:rsidP="003B6953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D7AC3">
              <w:rPr>
                <w:rFonts w:asciiTheme="minorHAnsi" w:hAnsiTheme="minorHAnsi" w:cstheme="minorHAnsi"/>
                <w:spacing w:val="-19"/>
                <w:lang w:val="el-GR"/>
              </w:rPr>
              <w:t>ΣΥΝ</w:t>
            </w:r>
            <w:r w:rsidRPr="00BD7AC3">
              <w:rPr>
                <w:rFonts w:asciiTheme="minorHAnsi" w:hAnsiTheme="minorHAnsi" w:cstheme="minorHAnsi"/>
                <w:spacing w:val="-22"/>
                <w:lang w:val="el-GR"/>
              </w:rPr>
              <w:t>Ο</w:t>
            </w:r>
            <w:r w:rsidRPr="00BD7AC3">
              <w:rPr>
                <w:rFonts w:asciiTheme="minorHAnsi" w:hAnsiTheme="minorHAnsi" w:cstheme="minorHAnsi"/>
                <w:spacing w:val="-19"/>
                <w:lang w:val="el-GR"/>
              </w:rPr>
              <w:t>ΛΟ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C3" w:rsidRPr="00BD7AC3" w:rsidRDefault="00BD7AC3" w:rsidP="003B6953">
            <w:pPr>
              <w:spacing w:after="0"/>
              <w:ind w:hanging="142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:rsidR="00A87753" w:rsidRPr="00A87753" w:rsidRDefault="00A87753" w:rsidP="00A87753">
      <w:pPr>
        <w:spacing w:line="360" w:lineRule="auto"/>
        <w:rPr>
          <w:strike/>
          <w:color w:val="FF0000"/>
          <w:lang w:val="el-GR"/>
        </w:rPr>
      </w:pPr>
    </w:p>
    <w:p w:rsidR="00A87753" w:rsidRPr="00AD12D1" w:rsidRDefault="00A87753" w:rsidP="00A87753">
      <w:pPr>
        <w:spacing w:line="360" w:lineRule="auto"/>
        <w:jc w:val="center"/>
      </w:pPr>
      <w:r w:rsidRPr="00BD7AC3">
        <w:rPr>
          <w:lang w:val="el-GR"/>
        </w:rPr>
        <w:t xml:space="preserve"> </w:t>
      </w:r>
      <w:proofErr w:type="spellStart"/>
      <w:r w:rsidRPr="00AD12D1">
        <w:t>Αθήνα</w:t>
      </w:r>
      <w:proofErr w:type="spellEnd"/>
      <w:r w:rsidRPr="00AD12D1">
        <w:t xml:space="preserve"> …./…./2023                  </w:t>
      </w:r>
    </w:p>
    <w:p w:rsidR="00F36284" w:rsidRPr="00A87753" w:rsidRDefault="00A87753" w:rsidP="00A87753">
      <w:pPr>
        <w:spacing w:line="360" w:lineRule="auto"/>
        <w:jc w:val="center"/>
        <w:rPr>
          <w:lang w:val="el-GR"/>
        </w:rPr>
      </w:pPr>
      <w:r w:rsidRPr="00AD12D1">
        <w:t xml:space="preserve">   Ο ΠΡΟΣΦΕΡΩΝ</w:t>
      </w:r>
    </w:p>
    <w:sectPr w:rsidR="00F36284" w:rsidRPr="00A87753" w:rsidSect="00F362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87753"/>
    <w:rsid w:val="00410C1E"/>
    <w:rsid w:val="00A87753"/>
    <w:rsid w:val="00BD7AC3"/>
    <w:rsid w:val="00F3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53"/>
    <w:pPr>
      <w:suppressAutoHyphens/>
      <w:spacing w:after="120" w:line="240" w:lineRule="auto"/>
      <w:jc w:val="both"/>
    </w:pPr>
    <w:rPr>
      <w:rFonts w:ascii="Calibri" w:eastAsia="Times New Roman" w:hAnsi="Calibri" w:cs="Calibri"/>
      <w:lang w:val="en-GB" w:eastAsia="zh-CN"/>
    </w:rPr>
  </w:style>
  <w:style w:type="paragraph" w:styleId="1">
    <w:name w:val="heading 1"/>
    <w:basedOn w:val="a"/>
    <w:next w:val="a"/>
    <w:link w:val="1Char"/>
    <w:qFormat/>
    <w:rsid w:val="00A87753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Times New Roman"/>
      <w:b/>
      <w:bCs/>
      <w:color w:val="333399"/>
      <w:sz w:val="32"/>
      <w:szCs w:val="32"/>
      <w:lang w:val="en-US"/>
    </w:rPr>
  </w:style>
  <w:style w:type="paragraph" w:styleId="5">
    <w:name w:val="heading 5"/>
    <w:basedOn w:val="a"/>
    <w:next w:val="a"/>
    <w:link w:val="5Char"/>
    <w:uiPriority w:val="9"/>
    <w:qFormat/>
    <w:rsid w:val="00A87753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87753"/>
    <w:rPr>
      <w:rFonts w:ascii="Arial" w:eastAsia="Times New Roman" w:hAnsi="Arial" w:cs="Times New Roman"/>
      <w:b/>
      <w:bCs/>
      <w:color w:val="333399"/>
      <w:sz w:val="32"/>
      <w:szCs w:val="32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A8775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7753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rsid w:val="00A87753"/>
    <w:rPr>
      <w:rFonts w:ascii="Lucida Sans" w:eastAsia="Times New Roman" w:hAnsi="Lucida Sans" w:cs="Lucida Sans"/>
      <w:b/>
      <w:bCs/>
      <w:lang w:val="en-US" w:eastAsia="zh-CN"/>
    </w:rPr>
  </w:style>
  <w:style w:type="paragraph" w:styleId="a4">
    <w:name w:val="List Paragraph"/>
    <w:basedOn w:val="a"/>
    <w:uiPriority w:val="34"/>
    <w:qFormat/>
    <w:rsid w:val="00BD7AC3"/>
    <w:pPr>
      <w:spacing w:after="200"/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0012-F0CF-41A9-B0EF-6723755C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2023-11-08T08:42:00Z</dcterms:created>
  <dcterms:modified xsi:type="dcterms:W3CDTF">2023-11-21T10:42:00Z</dcterms:modified>
</cp:coreProperties>
</file>