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86" w:type="dxa"/>
        <w:tblInd w:w="108" w:type="dxa"/>
        <w:tblLook w:val="04A0"/>
      </w:tblPr>
      <w:tblGrid>
        <w:gridCol w:w="1967"/>
        <w:gridCol w:w="1756"/>
        <w:gridCol w:w="1806"/>
        <w:gridCol w:w="1857"/>
      </w:tblGrid>
      <w:tr w:rsidR="00885FD9" w:rsidRPr="0012430D" w:rsidTr="00447F88">
        <w:trPr>
          <w:trHeight w:val="72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85FD9" w:rsidRPr="00447F88" w:rsidRDefault="00885FD9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47F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ΦΥΛΛΟ ΣΥΜΜΟΡΦΩΣΗΣ </w:t>
            </w:r>
          </w:p>
        </w:tc>
      </w:tr>
      <w:tr w:rsidR="00CD4EF1" w:rsidRPr="0012430D" w:rsidTr="00447F88">
        <w:trPr>
          <w:trHeight w:val="72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47F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ΠΕΡΙΓΡΑΦΗ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7F88" w:rsidRPr="00447F88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7F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ΣΥΜΦΩΝΙΑ</w:t>
            </w:r>
          </w:p>
          <w:p w:rsidR="00447F88" w:rsidRPr="00447F88" w:rsidRDefault="00447F88" w:rsidP="0044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447F88">
              <w:rPr>
                <w:rFonts w:ascii="Calibri" w:hAnsi="Calibri" w:cs="Calibri"/>
                <w:sz w:val="18"/>
                <w:szCs w:val="18"/>
              </w:rPr>
              <w:t>(ΑΠΑΝΤΗΣΗ)</w:t>
            </w:r>
          </w:p>
          <w:p w:rsidR="00CD4EF1" w:rsidRPr="00447F88" w:rsidRDefault="00447F88" w:rsidP="0044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ΝΑΙ / ΟΧΙ</w:t>
            </w:r>
            <w:r w:rsidR="00CD4EF1" w:rsidRPr="00447F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7F88" w:rsidRPr="00447F88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7F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  <w:p w:rsidR="00447F88" w:rsidRPr="00447F88" w:rsidRDefault="00447F88" w:rsidP="0044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ΠΑΡΑΠΟΜΠΗ ΣΕ</w:t>
            </w:r>
          </w:p>
          <w:p w:rsidR="00447F88" w:rsidRPr="00447F88" w:rsidRDefault="00447F88" w:rsidP="0044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ΣΕΛΙΔΑ ΤΕΥΧΟΥΣ</w:t>
            </w:r>
          </w:p>
          <w:p w:rsidR="00447F88" w:rsidRPr="00447F88" w:rsidRDefault="00447F88" w:rsidP="0044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ΦΑΚΕΛΛΟΥ</w:t>
            </w:r>
          </w:p>
          <w:p w:rsidR="00447F88" w:rsidRPr="00447F88" w:rsidRDefault="00447F88" w:rsidP="0044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ΠΡΟΣΦΟΡΑΣ ΟΠΩΣ Π.Χ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47F88">
              <w:rPr>
                <w:rFonts w:ascii="Calibri" w:hAnsi="Calibri" w:cs="Calibri"/>
                <w:sz w:val="18"/>
                <w:szCs w:val="18"/>
              </w:rPr>
              <w:t xml:space="preserve">ΔΙΚΑΙΟΛΟΓΗΤΙΚΑ </w:t>
            </w:r>
          </w:p>
          <w:p w:rsidR="00CD4EF1" w:rsidRPr="00CD4EF1" w:rsidRDefault="00447F88" w:rsidP="0044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ΤΕΧΝΙΚΗ –</w:t>
            </w:r>
            <w:r>
              <w:rPr>
                <w:rFonts w:ascii="Calibri" w:hAnsi="Calibri" w:cs="Calibri"/>
                <w:sz w:val="18"/>
                <w:szCs w:val="18"/>
              </w:rPr>
              <w:t>Π</w:t>
            </w:r>
            <w:r w:rsidRPr="00447F88">
              <w:rPr>
                <w:rFonts w:ascii="Calibri" w:hAnsi="Calibri" w:cs="Calibri"/>
                <w:sz w:val="18"/>
                <w:szCs w:val="18"/>
              </w:rPr>
              <w:t>ΡΟΣΦΟΡΑ- PROSPECTOUS</w:t>
            </w:r>
            <w:r w:rsidR="00CD4EF1" w:rsidRPr="001243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4EF1" w:rsidRPr="00CD4EF1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243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ΠΑΡΑΤΗΡΗΣΕΙΣ </w:t>
            </w:r>
          </w:p>
        </w:tc>
      </w:tr>
      <w:tr w:rsidR="00CD4EF1" w:rsidRPr="0012430D" w:rsidTr="00447F88">
        <w:trPr>
          <w:trHeight w:val="72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ΣΥΜΦΩΝΙΑ ΜΕ ΤΟΥΣ ΟΡΟΥΣ</w:t>
            </w:r>
          </w:p>
          <w:p w:rsidR="00CD4EF1" w:rsidRPr="00447F88" w:rsidRDefault="00CD4EF1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ΤΗΣΠΑΡΟΥΣΑΣ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72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ΑΡΘΡΟ 21 ΤΟΥ ν. 4412/2014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72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ΑΡΘΡΟ 24 ΤΟΥ ν. 4412/2014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ΣΥΜΦΩΝΙΑ ΜΕ ΚΡΙΤΗΡΙΑ</w:t>
            </w:r>
            <w:r w:rsidR="0012430D" w:rsidRPr="00447F8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47F88">
              <w:rPr>
                <w:rFonts w:ascii="Calibri" w:hAnsi="Calibri" w:cs="Calibri"/>
                <w:sz w:val="18"/>
                <w:szCs w:val="18"/>
              </w:rPr>
              <w:t>ΠΟΙΟΤΙΚΗΣ ΕΠΙΛΟΓΗΣ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CD4EF1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CD4EF1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ΣΥΜΦΩΝΙΑ ΜΕ ΤΕΧΝΙΚΗ</w:t>
            </w:r>
          </w:p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ΠΡΟΔΙΑΓΡΑΦΗ ΑΝΑΛΥΤΙΚΑ ΓΙΑ</w:t>
            </w:r>
          </w:p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ΚΑΘΕ ΑΡΘΡΟ ΤΟΥ</w:t>
            </w:r>
          </w:p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ΤΙΜΟΛΟΓΙΟΥ ΠΡΟΣΦΟΡΑΣ ΣΕ</w:t>
            </w:r>
          </w:p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ΙΔΙΑΙΤΕΡΟ ΣΕ</w:t>
            </w:r>
          </w:p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ΕΠΙΣΥΝΑΠΤΟΜΕΝΟ ΣΤΟ</w:t>
            </w:r>
          </w:p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ΠΑΡΟΝ ΦΥΛΛΟ ΕΝΤΥΠΟ ΚΑΙ</w:t>
            </w:r>
          </w:p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ΤΟ ΟΠΟΙΟ ΘΑ ΕΙΝΑΙ</w:t>
            </w:r>
          </w:p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ΣΥΜΦΩΝΟ ΜΕ ΤΗΝ ΔΙΑΤΑΞΗ</w:t>
            </w:r>
          </w:p>
          <w:p w:rsidR="00CD4EF1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ΤΟΥ ΠΑΡΟΝΤΟΣ ΦΥΛΛΟΥ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ΣΥΜΦΩΝΙΑ ΜΕ ΕΙΔΙΚΕΣ</w:t>
            </w:r>
          </w:p>
          <w:p w:rsidR="00CD4EF1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ΑΠΑΙΤΗΣΕΙΣ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12430D" w:rsidP="00CD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ΠΙΣΤΟΠΟΙΗΤΙΚΑ ΠΟΙΟΤΗΤΑΣ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ΠΙΣΤΟΠΟΙΗΤΙΚΑ ΠΟΙΟΤΗΤΑΣ</w:t>
            </w:r>
          </w:p>
          <w:p w:rsidR="00CD4EF1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ΕΓΚΡΙΣΗ CE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ΕΓΚΡΙΣΕΙΣ ΟΠΩΣ</w:t>
            </w:r>
          </w:p>
          <w:p w:rsidR="0012430D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TUV, UCAS , DIN , Η</w:t>
            </w:r>
          </w:p>
          <w:p w:rsidR="00CD4EF1" w:rsidRPr="00447F88" w:rsidRDefault="0012430D" w:rsidP="0012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F88">
              <w:rPr>
                <w:rFonts w:ascii="Calibri" w:hAnsi="Calibri" w:cs="Calibri"/>
                <w:sz w:val="18"/>
                <w:szCs w:val="18"/>
              </w:rPr>
              <w:t>ΙΣΟΔΥΝΑΜΑ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447F88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F1" w:rsidRPr="0012430D" w:rsidRDefault="00CD4EF1" w:rsidP="00CD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3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EF1" w:rsidRPr="00447F88" w:rsidRDefault="00CD4EF1" w:rsidP="0044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</w:p>
          <w:p w:rsidR="0012430D" w:rsidRPr="00447F88" w:rsidRDefault="00E12066" w:rsidP="0044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447F88">
              <w:rPr>
                <w:rFonts w:ascii="Calibri" w:hAnsi="Calibri" w:cs="Calibri"/>
                <w:b/>
                <w:bCs/>
                <w:sz w:val="18"/>
                <w:szCs w:val="18"/>
              </w:rPr>
              <w:t>Ο ΟΙΚΟΝΟΜΙΚΟΣ ΦΟΡΕΑΣ :</w:t>
            </w:r>
          </w:p>
          <w:p w:rsidR="0012430D" w:rsidRPr="00447F88" w:rsidRDefault="0012430D" w:rsidP="0044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EF1" w:rsidRPr="00447F88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EF1" w:rsidRPr="00CD4EF1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EF1" w:rsidRPr="00CD4EF1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4EF1" w:rsidRPr="0012430D" w:rsidTr="00447F88">
        <w:trPr>
          <w:trHeight w:val="3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EF1" w:rsidRPr="00447F88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EF1" w:rsidRPr="00447F88" w:rsidRDefault="00CD4EF1" w:rsidP="00885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EF1" w:rsidRPr="00CD4EF1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EF1" w:rsidRPr="00CD4EF1" w:rsidRDefault="00CD4EF1" w:rsidP="00CD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6E7358" w:rsidRPr="0012430D" w:rsidRDefault="006E7358" w:rsidP="00447F88">
      <w:pPr>
        <w:rPr>
          <w:rFonts w:ascii="Calibri" w:hAnsi="Calibri" w:cs="Calibri"/>
        </w:rPr>
      </w:pPr>
    </w:p>
    <w:sectPr w:rsidR="006E7358" w:rsidRPr="0012430D" w:rsidSect="006E73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CD4EF1"/>
    <w:rsid w:val="0012430D"/>
    <w:rsid w:val="00341E4E"/>
    <w:rsid w:val="00447F88"/>
    <w:rsid w:val="006E7358"/>
    <w:rsid w:val="00885FD9"/>
    <w:rsid w:val="00CD4EF1"/>
    <w:rsid w:val="00E12066"/>
    <w:rsid w:val="00E8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2023-09-13T09:53:00Z</dcterms:created>
  <dcterms:modified xsi:type="dcterms:W3CDTF">2023-09-13T09:53:00Z</dcterms:modified>
</cp:coreProperties>
</file>